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78823" w14:textId="77777777" w:rsidR="009C77CB" w:rsidRPr="009C77CB" w:rsidRDefault="00C276D6" w:rsidP="00466A70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9C77CB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521577E4">
            <wp:simplePos x="0" y="0"/>
            <wp:positionH relativeFrom="column">
              <wp:posOffset>7947660</wp:posOffset>
            </wp:positionH>
            <wp:positionV relativeFrom="paragraph">
              <wp:posOffset>-483235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70" cy="80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F29" w:rsidRPr="009C77CB">
        <w:rPr>
          <w:rFonts w:ascii="Arial" w:hAnsi="Arial" w:cs="Arial"/>
          <w:b/>
          <w:sz w:val="24"/>
          <w:szCs w:val="24"/>
          <w:lang w:val="en-US"/>
        </w:rPr>
        <w:t>Y</w:t>
      </w:r>
      <w:r w:rsidR="009E522F" w:rsidRPr="009C77CB">
        <w:rPr>
          <w:rFonts w:ascii="Arial" w:hAnsi="Arial" w:cs="Arial"/>
          <w:b/>
          <w:sz w:val="24"/>
          <w:szCs w:val="24"/>
          <w:lang w:val="en-US"/>
        </w:rPr>
        <w:t xml:space="preserve">ear </w:t>
      </w:r>
      <w:r w:rsidR="004E5BDA" w:rsidRPr="009C77CB">
        <w:rPr>
          <w:rFonts w:ascii="Arial" w:hAnsi="Arial" w:cs="Arial"/>
          <w:b/>
          <w:sz w:val="24"/>
          <w:szCs w:val="24"/>
          <w:lang w:val="en-US"/>
        </w:rPr>
        <w:t xml:space="preserve">5/6 </w:t>
      </w:r>
      <w:r w:rsidR="00C14035" w:rsidRPr="009C77CB">
        <w:rPr>
          <w:rFonts w:ascii="Arial" w:hAnsi="Arial" w:cs="Arial"/>
          <w:b/>
          <w:sz w:val="24"/>
          <w:szCs w:val="24"/>
          <w:lang w:val="en-US"/>
        </w:rPr>
        <w:t>S</w:t>
      </w:r>
      <w:r w:rsidR="00921091" w:rsidRPr="009C77CB">
        <w:rPr>
          <w:rFonts w:ascii="Arial" w:hAnsi="Arial" w:cs="Arial"/>
          <w:b/>
          <w:sz w:val="24"/>
          <w:szCs w:val="24"/>
          <w:lang w:val="en-US"/>
        </w:rPr>
        <w:t xml:space="preserve">ummer History </w:t>
      </w:r>
    </w:p>
    <w:p w14:paraId="41419707" w14:textId="31F8202F" w:rsidR="00695EF1" w:rsidRPr="009C77CB" w:rsidRDefault="00921091" w:rsidP="00466A70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9C77CB">
        <w:rPr>
          <w:rFonts w:ascii="Arial" w:hAnsi="Arial" w:cs="Arial"/>
          <w:b/>
          <w:sz w:val="24"/>
          <w:szCs w:val="24"/>
          <w:lang w:val="en-US"/>
        </w:rPr>
        <w:t>Benin</w:t>
      </w:r>
    </w:p>
    <w:p w14:paraId="0C4BB8D8" w14:textId="77777777" w:rsidR="00C276D6" w:rsidRPr="00CA7428" w:rsidRDefault="00C276D6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FFEED04" w14:textId="77777777" w:rsidR="009F0CDA" w:rsidRPr="00CA7428" w:rsidRDefault="009F0CDA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151"/>
        <w:gridCol w:w="6974"/>
      </w:tblGrid>
      <w:tr w:rsidR="00466A70" w:rsidRPr="00CA7428" w14:paraId="3E9BB5A5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01D7954A" w14:textId="77777777" w:rsidR="00466A70" w:rsidRPr="00CA7428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7428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14:paraId="4686DB66" w14:textId="77777777" w:rsidR="00466A70" w:rsidRPr="00CA7428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742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4E5BDA" w:rsidRPr="00CA7428" w14:paraId="54DC2848" w14:textId="77777777" w:rsidTr="00C276D6">
        <w:tc>
          <w:tcPr>
            <w:tcW w:w="13948" w:type="dxa"/>
            <w:gridSpan w:val="3"/>
            <w:shd w:val="clear" w:color="auto" w:fill="FFFFFF" w:themeFill="background1"/>
          </w:tcPr>
          <w:p w14:paraId="14D89BC2" w14:textId="4BDE9159" w:rsidR="008A5EC4" w:rsidRPr="00B72941" w:rsidRDefault="00EB21A0" w:rsidP="00B72941">
            <w:pPr>
              <w:pStyle w:val="NormalWeb"/>
              <w:rPr>
                <w:rFonts w:ascii="Arial" w:hAnsi="Arial" w:cs="Arial"/>
              </w:rPr>
            </w:pPr>
            <w:r w:rsidRPr="00C15B17">
              <w:rPr>
                <w:rFonts w:ascii="Arial" w:hAnsi="Arial" w:cs="Arial"/>
                <w:lang w:val="en-US"/>
              </w:rPr>
              <w:t>C</w:t>
            </w:r>
            <w:proofErr w:type="spellStart"/>
            <w:r w:rsidRPr="00C15B17">
              <w:rPr>
                <w:rFonts w:ascii="Arial" w:hAnsi="Arial" w:cs="Arial"/>
              </w:rPr>
              <w:t>hildren</w:t>
            </w:r>
            <w:proofErr w:type="spellEnd"/>
            <w:r w:rsidRPr="00C15B17">
              <w:rPr>
                <w:rFonts w:ascii="Arial" w:hAnsi="Arial" w:cs="Arial"/>
              </w:rPr>
              <w:t xml:space="preserve"> already have some understanding of Africa’s geography and some of its </w:t>
            </w:r>
            <w:proofErr w:type="gramStart"/>
            <w:r w:rsidRPr="00C15B17">
              <w:rPr>
                <w:rFonts w:ascii="Arial" w:hAnsi="Arial" w:cs="Arial"/>
              </w:rPr>
              <w:t>history,  having</w:t>
            </w:r>
            <w:proofErr w:type="gramEnd"/>
            <w:r w:rsidRPr="00C15B17">
              <w:rPr>
                <w:rFonts w:ascii="Arial" w:hAnsi="Arial" w:cs="Arial"/>
              </w:rPr>
              <w:t xml:space="preserve"> previously studied </w:t>
            </w:r>
            <w:r w:rsidR="004C4FC0">
              <w:rPr>
                <w:rFonts w:ascii="Arial" w:hAnsi="Arial" w:cs="Arial"/>
              </w:rPr>
              <w:t>A</w:t>
            </w:r>
            <w:r w:rsidRPr="00C15B17">
              <w:rPr>
                <w:rFonts w:ascii="Arial" w:hAnsi="Arial" w:cs="Arial"/>
              </w:rPr>
              <w:t xml:space="preserve">ncient Egypt in year 4 </w:t>
            </w:r>
          </w:p>
        </w:tc>
      </w:tr>
      <w:tr w:rsidR="004E5BDA" w:rsidRPr="00CA7428" w14:paraId="76DD18AD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D0244F3" w14:textId="77777777" w:rsidR="004E5BDA" w:rsidRPr="00C15B17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5B17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14:paraId="7B1BDC3D" w14:textId="77777777" w:rsidR="004E5BDA" w:rsidRPr="00C15B17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7F9B" w:rsidRPr="00CA7428" w14:paraId="5BF949C8" w14:textId="77777777" w:rsidTr="00A337A1">
        <w:trPr>
          <w:trHeight w:val="588"/>
        </w:trPr>
        <w:tc>
          <w:tcPr>
            <w:tcW w:w="13948" w:type="dxa"/>
            <w:gridSpan w:val="3"/>
            <w:shd w:val="clear" w:color="auto" w:fill="auto"/>
          </w:tcPr>
          <w:p w14:paraId="474277C3" w14:textId="32FB81AB" w:rsidR="00CA7428" w:rsidRPr="00C15B17" w:rsidRDefault="00C15B17" w:rsidP="00B72941">
            <w:pPr>
              <w:pStyle w:val="NormalWeb"/>
              <w:rPr>
                <w:rFonts w:ascii="Arial" w:hAnsi="Arial" w:cs="Arial"/>
              </w:rPr>
            </w:pPr>
            <w:r w:rsidRPr="00C15B17">
              <w:rPr>
                <w:rFonts w:ascii="Arial" w:hAnsi="Arial" w:cs="Arial"/>
                <w:b/>
                <w:bCs/>
              </w:rPr>
              <w:t>Lesson 1.</w:t>
            </w:r>
            <w:r w:rsidRPr="00C15B17">
              <w:rPr>
                <w:rFonts w:ascii="Arial" w:hAnsi="Arial" w:cs="Arial"/>
              </w:rPr>
              <w:t xml:space="preserve"> </w:t>
            </w:r>
            <w:r w:rsidR="00EB21A0" w:rsidRPr="00C15B17">
              <w:rPr>
                <w:rFonts w:ascii="Arial" w:hAnsi="Arial" w:cs="Arial"/>
              </w:rPr>
              <w:t xml:space="preserve">Africa, Nigeria, River Niger, Benin City, Lagos, Ife, Kingdom of Benin, </w:t>
            </w:r>
            <w:proofErr w:type="spellStart"/>
            <w:r w:rsidR="00EB21A0" w:rsidRPr="00C15B17">
              <w:rPr>
                <w:rFonts w:ascii="Arial" w:hAnsi="Arial" w:cs="Arial"/>
              </w:rPr>
              <w:t>Igodomigodo</w:t>
            </w:r>
            <w:proofErr w:type="spellEnd"/>
            <w:r w:rsidR="00EB21A0" w:rsidRPr="00C15B17">
              <w:rPr>
                <w:rFonts w:ascii="Arial" w:hAnsi="Arial" w:cs="Arial"/>
              </w:rPr>
              <w:t xml:space="preserve">, Edo, Yoruba, </w:t>
            </w:r>
            <w:proofErr w:type="spellStart"/>
            <w:r w:rsidR="00EB21A0" w:rsidRPr="00C15B17">
              <w:rPr>
                <w:rFonts w:ascii="Arial" w:hAnsi="Arial" w:cs="Arial"/>
              </w:rPr>
              <w:t>Ogiso</w:t>
            </w:r>
            <w:proofErr w:type="spellEnd"/>
            <w:r w:rsidR="00EB21A0" w:rsidRPr="00C15B17">
              <w:rPr>
                <w:rFonts w:ascii="Arial" w:hAnsi="Arial" w:cs="Arial"/>
              </w:rPr>
              <w:t xml:space="preserve">, </w:t>
            </w:r>
            <w:proofErr w:type="spellStart"/>
            <w:r w:rsidR="00EB21A0" w:rsidRPr="00C15B17">
              <w:rPr>
                <w:rFonts w:ascii="Arial" w:hAnsi="Arial" w:cs="Arial"/>
              </w:rPr>
              <w:t>Igodo</w:t>
            </w:r>
            <w:proofErr w:type="spellEnd"/>
            <w:r w:rsidR="00EB21A0" w:rsidRPr="00C15B17">
              <w:rPr>
                <w:rFonts w:ascii="Arial" w:hAnsi="Arial" w:cs="Arial"/>
              </w:rPr>
              <w:t xml:space="preserve">, </w:t>
            </w:r>
            <w:proofErr w:type="spellStart"/>
            <w:r w:rsidR="00EB21A0" w:rsidRPr="00C15B17">
              <w:rPr>
                <w:rFonts w:ascii="Arial" w:hAnsi="Arial" w:cs="Arial"/>
              </w:rPr>
              <w:t>Owodo</w:t>
            </w:r>
            <w:proofErr w:type="spellEnd"/>
            <w:r w:rsidR="00EB21A0" w:rsidRPr="00C15B17">
              <w:rPr>
                <w:rFonts w:ascii="Arial" w:hAnsi="Arial" w:cs="Arial"/>
              </w:rPr>
              <w:t xml:space="preserve">, Oba, </w:t>
            </w:r>
            <w:proofErr w:type="spellStart"/>
            <w:r w:rsidR="00EB21A0" w:rsidRPr="00C15B17">
              <w:rPr>
                <w:rFonts w:ascii="Arial" w:hAnsi="Arial" w:cs="Arial"/>
              </w:rPr>
              <w:t>Eweka</w:t>
            </w:r>
            <w:proofErr w:type="spellEnd"/>
            <w:r w:rsidR="00EB21A0" w:rsidRPr="00C15B17">
              <w:rPr>
                <w:rFonts w:ascii="Arial" w:hAnsi="Arial" w:cs="Arial"/>
              </w:rPr>
              <w:t xml:space="preserve">. </w:t>
            </w:r>
            <w:r w:rsidRPr="00C15B17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C15B17">
              <w:rPr>
                <w:rFonts w:ascii="Arial" w:hAnsi="Arial" w:cs="Arial"/>
                <w:b/>
                <w:bCs/>
              </w:rPr>
              <w:t>Lesson 2.</w:t>
            </w:r>
            <w:r w:rsidRPr="00C15B17">
              <w:rPr>
                <w:rFonts w:ascii="Arial" w:hAnsi="Arial" w:cs="Arial"/>
              </w:rPr>
              <w:t xml:space="preserve"> Ancient Egypt, The Maya, Oba, pearl, coral, bronze, River Niger, River Trent, River Nile,</w:t>
            </w:r>
            <w:r>
              <w:rPr>
                <w:rFonts w:ascii="Arial" w:hAnsi="Arial" w:cs="Arial"/>
              </w:rPr>
              <w:t xml:space="preserve"> </w:t>
            </w:r>
            <w:r w:rsidRPr="00C15B17">
              <w:rPr>
                <w:rFonts w:ascii="Arial" w:hAnsi="Arial" w:cs="Arial"/>
              </w:rPr>
              <w:t xml:space="preserve">rituals, ceremony, creator, </w:t>
            </w:r>
            <w:proofErr w:type="spellStart"/>
            <w:r w:rsidRPr="00C15B17">
              <w:rPr>
                <w:rFonts w:ascii="Arial" w:hAnsi="Arial" w:cs="Arial"/>
              </w:rPr>
              <w:t>Osanobua</w:t>
            </w:r>
            <w:proofErr w:type="spellEnd"/>
            <w:r w:rsidRPr="00C15B17">
              <w:rPr>
                <w:rFonts w:ascii="Arial" w:hAnsi="Arial" w:cs="Arial"/>
              </w:rPr>
              <w:t xml:space="preserve">, civilization, priest, </w:t>
            </w:r>
            <w:proofErr w:type="spellStart"/>
            <w:r w:rsidRPr="00C15B17">
              <w:rPr>
                <w:rFonts w:ascii="Arial" w:hAnsi="Arial" w:cs="Arial"/>
              </w:rPr>
              <w:t>ohen</w:t>
            </w:r>
            <w:proofErr w:type="spellEnd"/>
            <w:r w:rsidRPr="00C15B17">
              <w:rPr>
                <w:rFonts w:ascii="Arial" w:hAnsi="Arial" w:cs="Arial"/>
              </w:rPr>
              <w:t xml:space="preserve">, human sacrifices, archaeologists, reincarnated, Spirit World, souls, spirits, warriors, symbolized, guilds, astrologers.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</w:t>
            </w:r>
            <w:r w:rsidR="00A771ED">
              <w:rPr>
                <w:rFonts w:ascii="Arial" w:hAnsi="Arial" w:cs="Arial"/>
              </w:rPr>
              <w:t xml:space="preserve">                                      </w:t>
            </w:r>
            <w:r w:rsidRPr="00C15B17">
              <w:rPr>
                <w:rFonts w:ascii="Arial" w:hAnsi="Arial" w:cs="Arial"/>
                <w:b/>
                <w:bCs/>
              </w:rPr>
              <w:t xml:space="preserve">Lesson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C15B17">
              <w:rPr>
                <w:rFonts w:ascii="Arial" w:hAnsi="Arial" w:cs="Arial"/>
                <w:b/>
                <w:bCs/>
              </w:rPr>
              <w:t>.</w:t>
            </w:r>
            <w:r w:rsidR="00743A2F">
              <w:rPr>
                <w:rFonts w:ascii="BPreplay" w:hAnsi="BPreplay"/>
                <w:sz w:val="18"/>
                <w:szCs w:val="18"/>
              </w:rPr>
              <w:t xml:space="preserve"> </w:t>
            </w:r>
            <w:r w:rsidR="00743A2F" w:rsidRPr="00743A2F">
              <w:rPr>
                <w:rFonts w:ascii="Arial" w:hAnsi="Arial" w:cs="Arial"/>
              </w:rPr>
              <w:t xml:space="preserve">Alloy, Edo people, guild, lost-wax casting, </w:t>
            </w:r>
            <w:proofErr w:type="spellStart"/>
            <w:r w:rsidR="00743A2F" w:rsidRPr="00743A2F">
              <w:rPr>
                <w:rFonts w:ascii="Arial" w:hAnsi="Arial" w:cs="Arial"/>
              </w:rPr>
              <w:t>Iyoba</w:t>
            </w:r>
            <w:proofErr w:type="spellEnd"/>
            <w:r w:rsidR="00743A2F" w:rsidRPr="00743A2F">
              <w:rPr>
                <w:rFonts w:ascii="Arial" w:hAnsi="Arial" w:cs="Arial"/>
              </w:rPr>
              <w:t>, Nigeria, Oba.</w:t>
            </w:r>
            <w:r w:rsidR="00743A2F">
              <w:rPr>
                <w:rFonts w:ascii="Arial" w:hAnsi="Arial" w:cs="Arial"/>
              </w:rPr>
              <w:t xml:space="preserve"> </w:t>
            </w:r>
            <w:r w:rsidR="00820EA7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="00743A2F" w:rsidRPr="00C15B17">
              <w:rPr>
                <w:rFonts w:ascii="Arial" w:hAnsi="Arial" w:cs="Arial"/>
                <w:b/>
                <w:bCs/>
              </w:rPr>
              <w:t xml:space="preserve">Lesson </w:t>
            </w:r>
            <w:r w:rsidR="00743A2F">
              <w:rPr>
                <w:rFonts w:ascii="Arial" w:hAnsi="Arial" w:cs="Arial"/>
                <w:b/>
                <w:bCs/>
              </w:rPr>
              <w:t>4</w:t>
            </w:r>
            <w:r w:rsidR="00743A2F" w:rsidRPr="00C15B17">
              <w:rPr>
                <w:rFonts w:ascii="Arial" w:hAnsi="Arial" w:cs="Arial"/>
                <w:b/>
                <w:bCs/>
              </w:rPr>
              <w:t>.</w:t>
            </w:r>
            <w:r w:rsidR="00820EA7">
              <w:rPr>
                <w:rFonts w:ascii="Roboto" w:hAnsi="Roboto"/>
                <w:sz w:val="18"/>
                <w:szCs w:val="18"/>
              </w:rPr>
              <w:t xml:space="preserve"> </w:t>
            </w:r>
            <w:r w:rsidR="00820EA7" w:rsidRPr="00820EA7">
              <w:rPr>
                <w:rFonts w:ascii="Arial" w:hAnsi="Arial" w:cs="Arial"/>
              </w:rPr>
              <w:t xml:space="preserve">Oral tradition, </w:t>
            </w:r>
            <w:proofErr w:type="spellStart"/>
            <w:r w:rsidR="00820EA7" w:rsidRPr="00820EA7">
              <w:rPr>
                <w:rFonts w:ascii="Arial" w:hAnsi="Arial" w:cs="Arial"/>
              </w:rPr>
              <w:t>Ogiso</w:t>
            </w:r>
            <w:proofErr w:type="spellEnd"/>
            <w:r w:rsidR="00820EA7" w:rsidRPr="00820EA7">
              <w:rPr>
                <w:rFonts w:ascii="Arial" w:hAnsi="Arial" w:cs="Arial"/>
              </w:rPr>
              <w:t xml:space="preserve">, Oba, </w:t>
            </w:r>
            <w:proofErr w:type="spellStart"/>
            <w:r w:rsidR="00820EA7" w:rsidRPr="00820EA7">
              <w:rPr>
                <w:rFonts w:ascii="Arial" w:hAnsi="Arial" w:cs="Arial"/>
              </w:rPr>
              <w:t>Owodo</w:t>
            </w:r>
            <w:proofErr w:type="spellEnd"/>
            <w:r w:rsidR="00820EA7" w:rsidRPr="00820EA7">
              <w:rPr>
                <w:rFonts w:ascii="Arial" w:hAnsi="Arial" w:cs="Arial"/>
              </w:rPr>
              <w:t xml:space="preserve">, </w:t>
            </w:r>
            <w:proofErr w:type="spellStart"/>
            <w:r w:rsidR="00820EA7" w:rsidRPr="00820EA7">
              <w:rPr>
                <w:rFonts w:ascii="Arial" w:hAnsi="Arial" w:cs="Arial"/>
              </w:rPr>
              <w:t>Esagho</w:t>
            </w:r>
            <w:proofErr w:type="spellEnd"/>
            <w:r w:rsidR="00820EA7" w:rsidRPr="00820EA7">
              <w:rPr>
                <w:rFonts w:ascii="Arial" w:hAnsi="Arial" w:cs="Arial"/>
              </w:rPr>
              <w:t xml:space="preserve">, the Oracle, </w:t>
            </w:r>
            <w:proofErr w:type="spellStart"/>
            <w:r w:rsidR="00820EA7" w:rsidRPr="00820EA7">
              <w:rPr>
                <w:rFonts w:ascii="Arial" w:hAnsi="Arial" w:cs="Arial"/>
              </w:rPr>
              <w:t>Ekaladerhan</w:t>
            </w:r>
            <w:proofErr w:type="spellEnd"/>
            <w:r w:rsidR="00820EA7" w:rsidRPr="00820EA7">
              <w:rPr>
                <w:rFonts w:ascii="Arial" w:hAnsi="Arial" w:cs="Arial"/>
              </w:rPr>
              <w:t xml:space="preserve">, Oduduwa, </w:t>
            </w:r>
            <w:proofErr w:type="spellStart"/>
            <w:r w:rsidR="00820EA7" w:rsidRPr="00820EA7">
              <w:rPr>
                <w:rFonts w:ascii="Arial" w:hAnsi="Arial" w:cs="Arial"/>
              </w:rPr>
              <w:t>Oranmiyan</w:t>
            </w:r>
            <w:proofErr w:type="spellEnd"/>
            <w:r w:rsidR="00820EA7" w:rsidRPr="00820EA7">
              <w:rPr>
                <w:rFonts w:ascii="Arial" w:hAnsi="Arial" w:cs="Arial"/>
              </w:rPr>
              <w:t xml:space="preserve">, </w:t>
            </w:r>
            <w:proofErr w:type="spellStart"/>
            <w:r w:rsidR="00820EA7" w:rsidRPr="00820EA7">
              <w:rPr>
                <w:rFonts w:ascii="Arial" w:hAnsi="Arial" w:cs="Arial"/>
              </w:rPr>
              <w:t>Erinwinde</w:t>
            </w:r>
            <w:proofErr w:type="spellEnd"/>
            <w:r w:rsidR="00820EA7" w:rsidRPr="00820EA7">
              <w:rPr>
                <w:rFonts w:ascii="Arial" w:hAnsi="Arial" w:cs="Arial"/>
              </w:rPr>
              <w:t xml:space="preserve">, </w:t>
            </w:r>
            <w:proofErr w:type="spellStart"/>
            <w:r w:rsidR="00820EA7" w:rsidRPr="00820EA7">
              <w:rPr>
                <w:rFonts w:ascii="Arial" w:hAnsi="Arial" w:cs="Arial"/>
              </w:rPr>
              <w:t>Eweka</w:t>
            </w:r>
            <w:proofErr w:type="spellEnd"/>
            <w:r w:rsidR="00820EA7" w:rsidRPr="00820EA7">
              <w:rPr>
                <w:rFonts w:ascii="Arial" w:hAnsi="Arial" w:cs="Arial"/>
              </w:rPr>
              <w:t>.</w:t>
            </w:r>
            <w:r w:rsidR="00820EA7">
              <w:rPr>
                <w:rFonts w:ascii="Roboto" w:hAnsi="Roboto"/>
                <w:sz w:val="18"/>
                <w:szCs w:val="18"/>
              </w:rPr>
              <w:t xml:space="preserve"> </w:t>
            </w:r>
            <w:r w:rsidR="00743A2F" w:rsidRPr="00C15B17">
              <w:rPr>
                <w:rFonts w:ascii="Arial" w:hAnsi="Arial" w:cs="Arial"/>
                <w:b/>
                <w:bCs/>
              </w:rPr>
              <w:t xml:space="preserve">Lesson </w:t>
            </w:r>
            <w:r w:rsidR="00743A2F">
              <w:rPr>
                <w:rFonts w:ascii="Arial" w:hAnsi="Arial" w:cs="Arial"/>
                <w:b/>
                <w:bCs/>
              </w:rPr>
              <w:t>5</w:t>
            </w:r>
            <w:r w:rsidR="00743A2F" w:rsidRPr="00C15B17">
              <w:rPr>
                <w:rFonts w:ascii="Arial" w:hAnsi="Arial" w:cs="Arial"/>
                <w:b/>
                <w:bCs/>
              </w:rPr>
              <w:t>.</w:t>
            </w:r>
            <w:r w:rsidR="00B72941">
              <w:rPr>
                <w:rFonts w:ascii="Arial" w:hAnsi="Arial" w:cs="Arial"/>
                <w:b/>
                <w:bCs/>
              </w:rPr>
              <w:t xml:space="preserve"> </w:t>
            </w:r>
            <w:r w:rsidR="00B72941" w:rsidRPr="00B72941">
              <w:rPr>
                <w:rFonts w:ascii="Arial" w:hAnsi="Arial" w:cs="Arial"/>
                <w:bCs/>
              </w:rPr>
              <w:t>Examine and evaluate.</w:t>
            </w:r>
          </w:p>
        </w:tc>
      </w:tr>
      <w:tr w:rsidR="004E5BDA" w:rsidRPr="00CA7428" w14:paraId="590A7E11" w14:textId="77777777" w:rsidTr="00AF7358">
        <w:trPr>
          <w:trHeight w:val="726"/>
        </w:trPr>
        <w:tc>
          <w:tcPr>
            <w:tcW w:w="13948" w:type="dxa"/>
            <w:gridSpan w:val="3"/>
            <w:shd w:val="clear" w:color="auto" w:fill="B4C6E7" w:themeFill="accent5" w:themeFillTint="66"/>
          </w:tcPr>
          <w:p w14:paraId="133530C2" w14:textId="77777777" w:rsidR="004E5BDA" w:rsidRPr="00CA7428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7428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14:paraId="7A9C4B87" w14:textId="77777777" w:rsidR="004E5BDA" w:rsidRPr="00CA7428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E5BDA" w:rsidRPr="00CA7428" w14:paraId="3115145C" w14:textId="77777777" w:rsidTr="00FA12C1">
        <w:tc>
          <w:tcPr>
            <w:tcW w:w="3823" w:type="dxa"/>
          </w:tcPr>
          <w:p w14:paraId="02932E1E" w14:textId="255477D7" w:rsidR="004E5BDA" w:rsidRPr="00B72941" w:rsidRDefault="00C15B17" w:rsidP="009C77CB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 w:rsidRPr="00B7294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The Kingdom </w:t>
            </w:r>
            <w:proofErr w:type="gramStart"/>
            <w:r w:rsidRPr="00B72941">
              <w:rPr>
                <w:rFonts w:ascii="Arial" w:hAnsi="Arial" w:cs="Arial"/>
                <w:b/>
                <w:sz w:val="24"/>
                <w:szCs w:val="24"/>
                <w:lang w:val="en-US"/>
              </w:rPr>
              <w:t>Of</w:t>
            </w:r>
            <w:proofErr w:type="gramEnd"/>
            <w:r w:rsidRPr="00B7294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Benin</w:t>
            </w:r>
          </w:p>
        </w:tc>
        <w:tc>
          <w:tcPr>
            <w:tcW w:w="10125" w:type="dxa"/>
            <w:gridSpan w:val="2"/>
          </w:tcPr>
          <w:p w14:paraId="7D90A4F4" w14:textId="5157977B" w:rsidR="009345D3" w:rsidRPr="00B72941" w:rsidRDefault="00C15B17" w:rsidP="00B6205C">
            <w:pPr>
              <w:pStyle w:val="NormalWeb"/>
              <w:shd w:val="clear" w:color="auto" w:fill="FFFFFF"/>
              <w:rPr>
                <w:rFonts w:ascii="Arial" w:hAnsi="Arial" w:cs="Arial"/>
                <w:b/>
                <w:lang w:val="en-US"/>
              </w:rPr>
            </w:pPr>
            <w:r w:rsidRPr="00B72941">
              <w:rPr>
                <w:rFonts w:ascii="Arial" w:hAnsi="Arial" w:cs="Arial"/>
                <w:b/>
                <w:lang w:val="en-US"/>
              </w:rPr>
              <w:t xml:space="preserve">To find out how the Kingdom of Benin developed.                                                                      </w:t>
            </w:r>
            <w:r w:rsidR="00273F40" w:rsidRPr="00B72941">
              <w:rPr>
                <w:rFonts w:ascii="Arial" w:hAnsi="Arial" w:cs="Arial"/>
              </w:rPr>
              <w:t xml:space="preserve">In this first lesson, </w:t>
            </w:r>
            <w:r w:rsidR="001B72A5" w:rsidRPr="00B72941">
              <w:rPr>
                <w:rFonts w:ascii="Arial" w:hAnsi="Arial" w:cs="Arial"/>
              </w:rPr>
              <w:t xml:space="preserve">children will </w:t>
            </w:r>
            <w:r w:rsidR="00B72941" w:rsidRPr="00B72941">
              <w:rPr>
                <w:rFonts w:ascii="Arial" w:hAnsi="Arial" w:cs="Arial"/>
              </w:rPr>
              <w:t>l</w:t>
            </w:r>
            <w:r w:rsidR="002F3004" w:rsidRPr="00B72941">
              <w:rPr>
                <w:rFonts w:ascii="Arial" w:hAnsi="Arial" w:cs="Arial"/>
              </w:rPr>
              <w:t xml:space="preserve">ook at images of Africa and address </w:t>
            </w:r>
            <w:r w:rsidR="008F7543" w:rsidRPr="00B72941">
              <w:rPr>
                <w:rFonts w:ascii="Arial" w:hAnsi="Arial" w:cs="Arial"/>
              </w:rPr>
              <w:t xml:space="preserve">their </w:t>
            </w:r>
            <w:r w:rsidR="002F3004" w:rsidRPr="00B72941">
              <w:rPr>
                <w:rFonts w:ascii="Arial" w:hAnsi="Arial" w:cs="Arial"/>
              </w:rPr>
              <w:t xml:space="preserve">preconceptions and thoughts about </w:t>
            </w:r>
            <w:r w:rsidR="006B56BD" w:rsidRPr="00B72941">
              <w:rPr>
                <w:rFonts w:ascii="Arial" w:hAnsi="Arial" w:cs="Arial"/>
              </w:rPr>
              <w:t>the region</w:t>
            </w:r>
            <w:r w:rsidR="002F3004" w:rsidRPr="00B72941">
              <w:rPr>
                <w:rFonts w:ascii="Arial" w:hAnsi="Arial" w:cs="Arial"/>
              </w:rPr>
              <w:t xml:space="preserve">. </w:t>
            </w:r>
            <w:r w:rsidR="008F7543" w:rsidRPr="00B72941">
              <w:rPr>
                <w:rFonts w:ascii="Arial" w:hAnsi="Arial" w:cs="Arial"/>
              </w:rPr>
              <w:t xml:space="preserve">They will look </w:t>
            </w:r>
            <w:proofErr w:type="gramStart"/>
            <w:r w:rsidR="008F7543" w:rsidRPr="00B72941">
              <w:rPr>
                <w:rFonts w:ascii="Arial" w:hAnsi="Arial" w:cs="Arial"/>
              </w:rPr>
              <w:t xml:space="preserve">at </w:t>
            </w:r>
            <w:r w:rsidR="002F3004" w:rsidRPr="00B72941">
              <w:rPr>
                <w:rFonts w:ascii="Arial" w:hAnsi="Arial" w:cs="Arial"/>
              </w:rPr>
              <w:t xml:space="preserve"> how</w:t>
            </w:r>
            <w:proofErr w:type="gramEnd"/>
            <w:r w:rsidR="002F3004" w:rsidRPr="00B72941">
              <w:rPr>
                <w:rFonts w:ascii="Arial" w:hAnsi="Arial" w:cs="Arial"/>
              </w:rPr>
              <w:t xml:space="preserve"> varied and different Africa is as a continent.</w:t>
            </w:r>
            <w:r w:rsidR="006B56BD" w:rsidRPr="00B72941">
              <w:rPr>
                <w:rFonts w:ascii="Arial" w:hAnsi="Arial" w:cs="Arial"/>
              </w:rPr>
              <w:t xml:space="preserve"> They </w:t>
            </w:r>
            <w:proofErr w:type="gramStart"/>
            <w:r w:rsidR="006B56BD" w:rsidRPr="00B72941">
              <w:rPr>
                <w:rFonts w:ascii="Arial" w:hAnsi="Arial" w:cs="Arial"/>
              </w:rPr>
              <w:t>will  discuss</w:t>
            </w:r>
            <w:proofErr w:type="gramEnd"/>
            <w:r w:rsidR="006B56BD" w:rsidRPr="00B72941">
              <w:rPr>
                <w:rFonts w:ascii="Arial" w:hAnsi="Arial" w:cs="Arial"/>
              </w:rPr>
              <w:t xml:space="preserve"> the location of the ancient Kingdom of Benin and using Google maps  find Africa and locations within the Benin kingdom</w:t>
            </w:r>
            <w:r w:rsidR="00352B29" w:rsidRPr="00B72941">
              <w:rPr>
                <w:rFonts w:ascii="Arial" w:hAnsi="Arial" w:cs="Arial"/>
              </w:rPr>
              <w:t>.</w:t>
            </w:r>
            <w:r w:rsidR="006B56BD" w:rsidRPr="00B72941">
              <w:rPr>
                <w:rFonts w:ascii="Arial" w:hAnsi="Arial" w:cs="Arial"/>
              </w:rPr>
              <w:t xml:space="preserve"> Children will then move on </w:t>
            </w:r>
            <w:proofErr w:type="gramStart"/>
            <w:r w:rsidR="006B56BD" w:rsidRPr="00B72941">
              <w:rPr>
                <w:rFonts w:ascii="Arial" w:hAnsi="Arial" w:cs="Arial"/>
              </w:rPr>
              <w:t>to  finding</w:t>
            </w:r>
            <w:proofErr w:type="gramEnd"/>
            <w:r w:rsidR="006B56BD" w:rsidRPr="00B72941">
              <w:rPr>
                <w:rFonts w:ascii="Arial" w:hAnsi="Arial" w:cs="Arial"/>
              </w:rPr>
              <w:t xml:space="preserve">  out how  the Kingdom of Benin developed. They </w:t>
            </w:r>
            <w:proofErr w:type="gramStart"/>
            <w:r w:rsidR="006B56BD" w:rsidRPr="00B72941">
              <w:rPr>
                <w:rFonts w:ascii="Arial" w:hAnsi="Arial" w:cs="Arial"/>
              </w:rPr>
              <w:t>will  order</w:t>
            </w:r>
            <w:proofErr w:type="gramEnd"/>
            <w:r w:rsidR="006B56BD" w:rsidRPr="00B72941">
              <w:rPr>
                <w:rFonts w:ascii="Arial" w:hAnsi="Arial" w:cs="Arial"/>
              </w:rPr>
              <w:t xml:space="preserve"> the events from this time in Benin history into chronological order. </w:t>
            </w:r>
          </w:p>
        </w:tc>
      </w:tr>
      <w:tr w:rsidR="004E5BDA" w:rsidRPr="00CA7428" w14:paraId="068FE8CD" w14:textId="77777777" w:rsidTr="00FA12C1">
        <w:tc>
          <w:tcPr>
            <w:tcW w:w="3823" w:type="dxa"/>
          </w:tcPr>
          <w:p w14:paraId="07FEADED" w14:textId="35FDD739" w:rsidR="004E5BDA" w:rsidRPr="00B72941" w:rsidRDefault="00C15B17" w:rsidP="009C77CB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7294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Religion </w:t>
            </w:r>
          </w:p>
          <w:p w14:paraId="10BAE0AC" w14:textId="506D0FED" w:rsidR="00B6205C" w:rsidRPr="00B72941" w:rsidRDefault="00B6205C" w:rsidP="009C77CB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125" w:type="dxa"/>
            <w:gridSpan w:val="2"/>
          </w:tcPr>
          <w:p w14:paraId="24606E15" w14:textId="70733EB1" w:rsidR="009849A7" w:rsidRPr="00B72941" w:rsidRDefault="004D1C93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2941">
              <w:rPr>
                <w:rFonts w:ascii="Arial" w:hAnsi="Arial" w:cs="Arial"/>
                <w:sz w:val="24"/>
                <w:szCs w:val="24"/>
                <w:lang w:val="en-US"/>
              </w:rPr>
              <w:t>Children will look at the central beliefs of the Edo people. They will discover</w:t>
            </w:r>
            <w:r w:rsidR="00603551" w:rsidRPr="00B72941">
              <w:rPr>
                <w:rFonts w:ascii="Arial" w:hAnsi="Arial" w:cs="Arial"/>
                <w:sz w:val="24"/>
                <w:szCs w:val="24"/>
                <w:lang w:val="en-US"/>
              </w:rPr>
              <w:t xml:space="preserve"> that in </w:t>
            </w:r>
            <w:proofErr w:type="gramStart"/>
            <w:r w:rsidR="00603551" w:rsidRPr="00B72941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9849A7" w:rsidRPr="00B72941">
              <w:rPr>
                <w:rFonts w:ascii="Arial" w:hAnsi="Arial" w:cs="Arial"/>
                <w:sz w:val="24"/>
                <w:szCs w:val="24"/>
                <w:lang w:val="en-US"/>
              </w:rPr>
              <w:t xml:space="preserve"> Kingdom</w:t>
            </w:r>
            <w:proofErr w:type="gramEnd"/>
            <w:r w:rsidR="009849A7" w:rsidRPr="00B72941">
              <w:rPr>
                <w:rFonts w:ascii="Arial" w:hAnsi="Arial" w:cs="Arial"/>
                <w:sz w:val="24"/>
                <w:szCs w:val="24"/>
                <w:lang w:val="en-US"/>
              </w:rPr>
              <w:t xml:space="preserve"> of Benin, religious beliefs were </w:t>
            </w:r>
            <w:proofErr w:type="spellStart"/>
            <w:r w:rsidR="009849A7" w:rsidRPr="00B72941">
              <w:rPr>
                <w:rFonts w:ascii="Arial" w:hAnsi="Arial" w:cs="Arial"/>
                <w:sz w:val="24"/>
                <w:szCs w:val="24"/>
                <w:lang w:val="en-US"/>
              </w:rPr>
              <w:t>centred</w:t>
            </w:r>
            <w:proofErr w:type="spellEnd"/>
            <w:r w:rsidR="009849A7" w:rsidRPr="00B72941">
              <w:rPr>
                <w:rFonts w:ascii="Arial" w:hAnsi="Arial" w:cs="Arial"/>
                <w:sz w:val="24"/>
                <w:szCs w:val="24"/>
                <w:lang w:val="en-US"/>
              </w:rPr>
              <w:t xml:space="preserve"> around rituals and ceremonies, and a Creator God name </w:t>
            </w:r>
            <w:proofErr w:type="spellStart"/>
            <w:r w:rsidR="009849A7" w:rsidRPr="00B72941">
              <w:rPr>
                <w:rFonts w:ascii="Arial" w:hAnsi="Arial" w:cs="Arial"/>
                <w:sz w:val="24"/>
                <w:szCs w:val="24"/>
                <w:lang w:val="en-US"/>
              </w:rPr>
              <w:t>Osanobua</w:t>
            </w:r>
            <w:proofErr w:type="spellEnd"/>
            <w:r w:rsidR="009849A7" w:rsidRPr="00B7294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216021BC" w14:textId="50C30B0F" w:rsidR="009849A7" w:rsidRPr="00B72941" w:rsidRDefault="009849A7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2941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</w:t>
            </w:r>
            <w:r w:rsidR="004D1C93" w:rsidRPr="00B72941">
              <w:rPr>
                <w:rFonts w:ascii="Arial" w:hAnsi="Arial" w:cs="Arial"/>
                <w:sz w:val="24"/>
                <w:szCs w:val="24"/>
                <w:lang w:val="en-US"/>
              </w:rPr>
              <w:t xml:space="preserve">hey should understand that </w:t>
            </w:r>
            <w:r w:rsidRPr="00B72941">
              <w:rPr>
                <w:rFonts w:ascii="Arial" w:hAnsi="Arial" w:cs="Arial"/>
                <w:sz w:val="24"/>
                <w:szCs w:val="24"/>
                <w:lang w:val="en-US"/>
              </w:rPr>
              <w:t xml:space="preserve">the Benin people </w:t>
            </w:r>
            <w:proofErr w:type="gramStart"/>
            <w:r w:rsidRPr="00B72941">
              <w:rPr>
                <w:rFonts w:ascii="Arial" w:hAnsi="Arial" w:cs="Arial"/>
                <w:sz w:val="24"/>
                <w:szCs w:val="24"/>
                <w:lang w:val="en-US"/>
              </w:rPr>
              <w:t>belie</w:t>
            </w:r>
            <w:r w:rsidR="004D1C93" w:rsidRPr="00B72941">
              <w:rPr>
                <w:rFonts w:ascii="Arial" w:hAnsi="Arial" w:cs="Arial"/>
                <w:sz w:val="24"/>
                <w:szCs w:val="24"/>
                <w:lang w:val="en-US"/>
              </w:rPr>
              <w:t>ved</w:t>
            </w:r>
            <w:r w:rsidRPr="00B72941">
              <w:rPr>
                <w:rFonts w:ascii="Arial" w:hAnsi="Arial" w:cs="Arial"/>
                <w:sz w:val="24"/>
                <w:szCs w:val="24"/>
                <w:lang w:val="en-US"/>
              </w:rPr>
              <w:t xml:space="preserve">  that</w:t>
            </w:r>
            <w:proofErr w:type="gramEnd"/>
            <w:r w:rsidRPr="00B72941">
              <w:rPr>
                <w:rFonts w:ascii="Arial" w:hAnsi="Arial" w:cs="Arial"/>
                <w:sz w:val="24"/>
                <w:szCs w:val="24"/>
                <w:lang w:val="en-US"/>
              </w:rPr>
              <w:t xml:space="preserve"> after death, people m</w:t>
            </w:r>
            <w:r w:rsidR="004D1C93" w:rsidRPr="00B72941">
              <w:rPr>
                <w:rFonts w:ascii="Arial" w:hAnsi="Arial" w:cs="Arial"/>
                <w:sz w:val="24"/>
                <w:szCs w:val="24"/>
                <w:lang w:val="en-US"/>
              </w:rPr>
              <w:t>ight</w:t>
            </w:r>
            <w:r w:rsidRPr="00B72941">
              <w:rPr>
                <w:rFonts w:ascii="Arial" w:hAnsi="Arial" w:cs="Arial"/>
                <w:sz w:val="24"/>
                <w:szCs w:val="24"/>
                <w:lang w:val="en-US"/>
              </w:rPr>
              <w:t xml:space="preserve"> be either reincarnated as another person, or that the spirit joined the Spirit World.</w:t>
            </w:r>
          </w:p>
          <w:p w14:paraId="4C7D8624" w14:textId="492D4179" w:rsidR="009849A7" w:rsidRPr="00B72941" w:rsidRDefault="009849A7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2941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4D1C93" w:rsidRPr="00B72941">
              <w:rPr>
                <w:rFonts w:ascii="Arial" w:hAnsi="Arial" w:cs="Arial"/>
                <w:sz w:val="24"/>
                <w:szCs w:val="24"/>
                <w:lang w:val="en-US"/>
              </w:rPr>
              <w:t>hey should</w:t>
            </w:r>
            <w:r w:rsidRPr="00B72941">
              <w:rPr>
                <w:rFonts w:ascii="Arial" w:hAnsi="Arial" w:cs="Arial"/>
                <w:sz w:val="24"/>
                <w:szCs w:val="24"/>
                <w:lang w:val="en-US"/>
              </w:rPr>
              <w:t xml:space="preserve"> make connections between </w:t>
            </w:r>
            <w:r w:rsidR="004D1C93" w:rsidRPr="00B72941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B72941">
              <w:rPr>
                <w:rFonts w:ascii="Arial" w:hAnsi="Arial" w:cs="Arial"/>
                <w:sz w:val="24"/>
                <w:szCs w:val="24"/>
                <w:lang w:val="en-US"/>
              </w:rPr>
              <w:t xml:space="preserve">Kingdom of Benin’s beliefs and the beliefs of another </w:t>
            </w:r>
            <w:r w:rsidR="004D1C93" w:rsidRPr="00B72941">
              <w:rPr>
                <w:rFonts w:ascii="Arial" w:hAnsi="Arial" w:cs="Arial"/>
                <w:sz w:val="24"/>
                <w:szCs w:val="24"/>
                <w:lang w:val="en-US"/>
              </w:rPr>
              <w:t xml:space="preserve">civilization </w:t>
            </w:r>
            <w:proofErr w:type="gramStart"/>
            <w:r w:rsidR="004D1C93" w:rsidRPr="00B72941">
              <w:rPr>
                <w:rFonts w:ascii="Arial" w:hAnsi="Arial" w:cs="Arial"/>
                <w:sz w:val="24"/>
                <w:szCs w:val="24"/>
                <w:lang w:val="en-US"/>
              </w:rPr>
              <w:t xml:space="preserve">and </w:t>
            </w:r>
            <w:r w:rsidRPr="00B72941">
              <w:rPr>
                <w:rFonts w:ascii="Arial" w:hAnsi="Arial" w:cs="Arial"/>
                <w:sz w:val="24"/>
                <w:szCs w:val="24"/>
                <w:lang w:val="en-US"/>
              </w:rPr>
              <w:t xml:space="preserve"> contrast</w:t>
            </w:r>
            <w:proofErr w:type="gramEnd"/>
            <w:r w:rsidRPr="00B72941">
              <w:rPr>
                <w:rFonts w:ascii="Arial" w:hAnsi="Arial" w:cs="Arial"/>
                <w:sz w:val="24"/>
                <w:szCs w:val="24"/>
                <w:lang w:val="en-US"/>
              </w:rPr>
              <w:t xml:space="preserve"> one of </w:t>
            </w:r>
            <w:r w:rsidR="004D1C93" w:rsidRPr="00B72941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B72941">
              <w:rPr>
                <w:rFonts w:ascii="Arial" w:hAnsi="Arial" w:cs="Arial"/>
                <w:sz w:val="24"/>
                <w:szCs w:val="24"/>
                <w:lang w:val="en-US"/>
              </w:rPr>
              <w:t>Kingdom of Benin’s beliefs with the beliefs of our world today.</w:t>
            </w:r>
          </w:p>
        </w:tc>
      </w:tr>
      <w:tr w:rsidR="000D5B0A" w:rsidRPr="000D5B0A" w14:paraId="12790243" w14:textId="77777777" w:rsidTr="00FA12C1">
        <w:tc>
          <w:tcPr>
            <w:tcW w:w="3823" w:type="dxa"/>
          </w:tcPr>
          <w:p w14:paraId="59E2AC28" w14:textId="044EFB2B" w:rsidR="004E5BDA" w:rsidRPr="00B72941" w:rsidRDefault="004D1C93" w:rsidP="009C77CB">
            <w:pPr>
              <w:pStyle w:val="NormalWeb"/>
              <w:shd w:val="clear" w:color="auto" w:fill="FFFFFF"/>
              <w:ind w:left="360"/>
              <w:rPr>
                <w:rFonts w:ascii="Arial" w:hAnsi="Arial" w:cs="Arial"/>
                <w:b/>
                <w:lang w:val="en-US"/>
              </w:rPr>
            </w:pPr>
            <w:r w:rsidRPr="00B72941">
              <w:rPr>
                <w:rFonts w:ascii="Arial" w:hAnsi="Arial" w:cs="Arial"/>
                <w:b/>
                <w:lang w:val="en-US"/>
              </w:rPr>
              <w:lastRenderedPageBreak/>
              <w:t xml:space="preserve">Kingdom of Benin Art </w:t>
            </w:r>
          </w:p>
        </w:tc>
        <w:tc>
          <w:tcPr>
            <w:tcW w:w="10125" w:type="dxa"/>
            <w:gridSpan w:val="2"/>
          </w:tcPr>
          <w:p w14:paraId="7C603909" w14:textId="1DD5F198" w:rsidR="000D5B0A" w:rsidRPr="00B72941" w:rsidRDefault="004D1C93" w:rsidP="004D1C93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B72941">
              <w:rPr>
                <w:rFonts w:ascii="Arial" w:hAnsi="Arial" w:cs="Arial"/>
              </w:rPr>
              <w:t xml:space="preserve">In this lesson children will </w:t>
            </w:r>
            <w:r w:rsidR="00820EA7" w:rsidRPr="00B72941">
              <w:rPr>
                <w:rFonts w:ascii="Arial" w:hAnsi="Arial" w:cs="Arial"/>
                <w:bCs/>
              </w:rPr>
              <w:t xml:space="preserve">explore the importance of art in the Kingdom of Benin by </w:t>
            </w:r>
            <w:r w:rsidR="00820EA7" w:rsidRPr="00B72941">
              <w:rPr>
                <w:rFonts w:ascii="Arial" w:hAnsi="Arial" w:cs="Arial"/>
                <w:b/>
              </w:rPr>
              <w:t xml:space="preserve">                                                </w:t>
            </w:r>
            <w:proofErr w:type="gramStart"/>
            <w:r w:rsidRPr="00B72941">
              <w:rPr>
                <w:rFonts w:ascii="Arial" w:hAnsi="Arial" w:cs="Arial"/>
              </w:rPr>
              <w:t>look</w:t>
            </w:r>
            <w:r w:rsidR="00820EA7" w:rsidRPr="00B72941">
              <w:rPr>
                <w:rFonts w:ascii="Arial" w:hAnsi="Arial" w:cs="Arial"/>
              </w:rPr>
              <w:t xml:space="preserve">ing </w:t>
            </w:r>
            <w:r w:rsidRPr="00B72941">
              <w:rPr>
                <w:rFonts w:ascii="Arial" w:hAnsi="Arial" w:cs="Arial"/>
              </w:rPr>
              <w:t xml:space="preserve"> at</w:t>
            </w:r>
            <w:proofErr w:type="gramEnd"/>
            <w:r w:rsidRPr="00B72941">
              <w:rPr>
                <w:rFonts w:ascii="Arial" w:hAnsi="Arial" w:cs="Arial"/>
              </w:rPr>
              <w:t xml:space="preserve"> photographs of brass heads from the Kingdom of Benin and discuss</w:t>
            </w:r>
            <w:r w:rsidR="00820EA7" w:rsidRPr="00B72941">
              <w:rPr>
                <w:rFonts w:ascii="Arial" w:hAnsi="Arial" w:cs="Arial"/>
              </w:rPr>
              <w:t>ing</w:t>
            </w:r>
            <w:r w:rsidRPr="00B72941">
              <w:rPr>
                <w:rFonts w:ascii="Arial" w:hAnsi="Arial" w:cs="Arial"/>
              </w:rPr>
              <w:t xml:space="preserve"> what the heads can tell us about life </w:t>
            </w:r>
            <w:proofErr w:type="spellStart"/>
            <w:r w:rsidRPr="00B72941">
              <w:rPr>
                <w:rFonts w:ascii="Arial" w:hAnsi="Arial" w:cs="Arial"/>
              </w:rPr>
              <w:t>iand</w:t>
            </w:r>
            <w:proofErr w:type="spellEnd"/>
            <w:r w:rsidRPr="00B72941">
              <w:rPr>
                <w:rFonts w:ascii="Arial" w:hAnsi="Arial" w:cs="Arial"/>
              </w:rPr>
              <w:t xml:space="preserve"> beliefs of the Edo people in the kingdom </w:t>
            </w:r>
            <w:proofErr w:type="spellStart"/>
            <w:r w:rsidRPr="00B72941">
              <w:rPr>
                <w:rFonts w:ascii="Arial" w:hAnsi="Arial" w:cs="Arial"/>
              </w:rPr>
              <w:t>og</w:t>
            </w:r>
            <w:proofErr w:type="spellEnd"/>
            <w:r w:rsidRPr="00B72941">
              <w:rPr>
                <w:rFonts w:ascii="Arial" w:hAnsi="Arial" w:cs="Arial"/>
              </w:rPr>
              <w:t xml:space="preserve"> Benin  </w:t>
            </w:r>
            <w:r w:rsidR="000D5B0A" w:rsidRPr="00B72941">
              <w:rPr>
                <w:rFonts w:ascii="Arial" w:hAnsi="Arial" w:cs="Arial"/>
              </w:rPr>
              <w:t xml:space="preserve">They will </w:t>
            </w:r>
            <w:r w:rsidRPr="00B72941">
              <w:rPr>
                <w:rFonts w:ascii="Arial" w:hAnsi="Arial" w:cs="Arial"/>
              </w:rPr>
              <w:t>explore</w:t>
            </w:r>
            <w:r w:rsidR="000D5B0A" w:rsidRPr="00B72941">
              <w:rPr>
                <w:rFonts w:ascii="Arial" w:hAnsi="Arial" w:cs="Arial"/>
              </w:rPr>
              <w:t xml:space="preserve">  the symbolism of some of the materials used and the images included in art from the Kingdom of Benin </w:t>
            </w:r>
          </w:p>
        </w:tc>
      </w:tr>
      <w:tr w:rsidR="004E5BDA" w:rsidRPr="00CA7428" w14:paraId="1532AD57" w14:textId="77777777" w:rsidTr="00FA12C1">
        <w:tc>
          <w:tcPr>
            <w:tcW w:w="3823" w:type="dxa"/>
          </w:tcPr>
          <w:p w14:paraId="47587EB5" w14:textId="42E1D6AB" w:rsidR="004E5BDA" w:rsidRPr="00B72941" w:rsidRDefault="00820EA7" w:rsidP="009C77CB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7294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The story of </w:t>
            </w:r>
            <w:proofErr w:type="spellStart"/>
            <w:r w:rsidRPr="00B72941">
              <w:rPr>
                <w:rFonts w:ascii="Arial" w:hAnsi="Arial" w:cs="Arial"/>
                <w:b/>
                <w:sz w:val="24"/>
                <w:szCs w:val="24"/>
                <w:lang w:val="en-US"/>
              </w:rPr>
              <w:t>Eweka</w:t>
            </w:r>
            <w:proofErr w:type="spellEnd"/>
          </w:p>
        </w:tc>
        <w:tc>
          <w:tcPr>
            <w:tcW w:w="10125" w:type="dxa"/>
            <w:gridSpan w:val="2"/>
          </w:tcPr>
          <w:p w14:paraId="17C995C0" w14:textId="637DEB89" w:rsidR="00820EA7" w:rsidRPr="00B72941" w:rsidRDefault="00820EA7" w:rsidP="00820EA7">
            <w:pPr>
              <w:pStyle w:val="NormalWeb"/>
              <w:rPr>
                <w:rFonts w:ascii="Arial" w:hAnsi="Arial" w:cs="Arial"/>
              </w:rPr>
            </w:pPr>
            <w:r w:rsidRPr="00B72941">
              <w:rPr>
                <w:rFonts w:ascii="Arial" w:hAnsi="Arial" w:cs="Arial"/>
              </w:rPr>
              <w:t xml:space="preserve">Children will find out about the story of how </w:t>
            </w:r>
            <w:proofErr w:type="spellStart"/>
            <w:r w:rsidRPr="00B72941">
              <w:rPr>
                <w:rFonts w:ascii="Arial" w:hAnsi="Arial" w:cs="Arial"/>
              </w:rPr>
              <w:t>Eweka</w:t>
            </w:r>
            <w:proofErr w:type="spellEnd"/>
            <w:r w:rsidRPr="00B72941">
              <w:rPr>
                <w:rFonts w:ascii="Arial" w:hAnsi="Arial" w:cs="Arial"/>
              </w:rPr>
              <w:t xml:space="preserve"> came to be the Oba of the Kingdom of Benin. They will </w:t>
            </w:r>
            <w:proofErr w:type="gramStart"/>
            <w:r w:rsidRPr="00B72941">
              <w:rPr>
                <w:rFonts w:ascii="Arial" w:hAnsi="Arial" w:cs="Arial"/>
              </w:rPr>
              <w:t>consider  how</w:t>
            </w:r>
            <w:proofErr w:type="gramEnd"/>
            <w:r w:rsidRPr="00B72941">
              <w:rPr>
                <w:rFonts w:ascii="Arial" w:hAnsi="Arial" w:cs="Arial"/>
              </w:rPr>
              <w:t xml:space="preserve"> Benin’s past is recorded through a range of sources and will compare and discuss the ways in which British and African history has been recorded. </w:t>
            </w:r>
          </w:p>
          <w:p w14:paraId="45FCFAEA" w14:textId="2B829F8C" w:rsidR="009345D3" w:rsidRPr="00B72941" w:rsidRDefault="009345D3" w:rsidP="004E5B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BDA" w:rsidRPr="00CA7428" w14:paraId="5C4DA579" w14:textId="77777777" w:rsidTr="00FA12C1">
        <w:tc>
          <w:tcPr>
            <w:tcW w:w="3823" w:type="dxa"/>
          </w:tcPr>
          <w:p w14:paraId="54309D46" w14:textId="4FC5BF05" w:rsidR="004E5BDA" w:rsidRPr="00B72941" w:rsidRDefault="00820EA7" w:rsidP="009C77CB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72941">
              <w:rPr>
                <w:rFonts w:ascii="Arial" w:hAnsi="Arial" w:cs="Arial"/>
                <w:b/>
                <w:sz w:val="24"/>
                <w:szCs w:val="24"/>
                <w:lang w:val="en-US"/>
              </w:rPr>
              <w:t>Artefact exhibition</w:t>
            </w:r>
          </w:p>
        </w:tc>
        <w:tc>
          <w:tcPr>
            <w:tcW w:w="10125" w:type="dxa"/>
            <w:gridSpan w:val="2"/>
          </w:tcPr>
          <w:p w14:paraId="46E8F1B1" w14:textId="6A4AF4D0" w:rsidR="00820EA7" w:rsidRPr="00B72941" w:rsidRDefault="00820EA7" w:rsidP="00820EA7">
            <w:pPr>
              <w:pStyle w:val="NormalWeb"/>
              <w:rPr>
                <w:rFonts w:ascii="Arial" w:hAnsi="Arial" w:cs="Arial"/>
                <w:bCs/>
              </w:rPr>
            </w:pPr>
            <w:r w:rsidRPr="00B72941">
              <w:rPr>
                <w:rFonts w:ascii="Arial" w:hAnsi="Arial" w:cs="Arial"/>
                <w:bCs/>
              </w:rPr>
              <w:t xml:space="preserve">To examine and evaluate different sources of evidence about the Kingdom of Benin and say what they can teach us about the Kingdom of Benin culture. </w:t>
            </w:r>
          </w:p>
          <w:p w14:paraId="68CB5392" w14:textId="05C7EF4A" w:rsidR="00820EA7" w:rsidRPr="00B72941" w:rsidRDefault="00820EA7" w:rsidP="00820EA7">
            <w:pPr>
              <w:pStyle w:val="NormalWeb"/>
              <w:rPr>
                <w:rFonts w:ascii="Arial" w:hAnsi="Arial" w:cs="Arial"/>
              </w:rPr>
            </w:pPr>
          </w:p>
          <w:p w14:paraId="0BDA99DF" w14:textId="5B51ECAB" w:rsidR="00335DA0" w:rsidRPr="00B72941" w:rsidRDefault="00335DA0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bookmarkEnd w:id="0"/>
      <w:tr w:rsidR="004E5BDA" w:rsidRPr="00CA7428" w14:paraId="334E2C76" w14:textId="77777777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14:paraId="3A60EC18" w14:textId="77777777" w:rsidR="004E5BDA" w:rsidRPr="00B72941" w:rsidRDefault="004E5BDA" w:rsidP="004E5BD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2941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1D154D" w:rsidRPr="00CA7428" w14:paraId="000C9206" w14:textId="77777777" w:rsidTr="00DB6725">
        <w:tc>
          <w:tcPr>
            <w:tcW w:w="6974" w:type="dxa"/>
            <w:gridSpan w:val="2"/>
          </w:tcPr>
          <w:p w14:paraId="5E32273F" w14:textId="77777777" w:rsidR="004D6EB9" w:rsidRPr="00B72941" w:rsidRDefault="006C7F9B" w:rsidP="006C7F9B">
            <w:pPr>
              <w:pStyle w:val="NoSpacing"/>
              <w:tabs>
                <w:tab w:val="left" w:pos="2328"/>
              </w:tabs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729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Historical</w:t>
            </w:r>
            <w:r w:rsidR="004D6EB9" w:rsidRPr="00B729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knowledge:</w:t>
            </w:r>
          </w:p>
          <w:p w14:paraId="5B70F84E" w14:textId="77777777" w:rsidR="00273F40" w:rsidRPr="00B72941" w:rsidRDefault="00273F40" w:rsidP="006C7F9B">
            <w:pPr>
              <w:pStyle w:val="NoSpacing"/>
              <w:tabs>
                <w:tab w:val="left" w:pos="2328"/>
              </w:tabs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06DE5F16" w14:textId="50183A9B" w:rsidR="006364BE" w:rsidRPr="00B72941" w:rsidRDefault="00B72941" w:rsidP="00273F40">
            <w:pPr>
              <w:pStyle w:val="NoSpacing"/>
              <w:numPr>
                <w:ilvl w:val="0"/>
                <w:numId w:val="32"/>
              </w:numPr>
              <w:tabs>
                <w:tab w:val="left" w:pos="2328"/>
              </w:tabs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72941">
              <w:rPr>
                <w:rFonts w:ascii="Arial" w:hAnsi="Arial" w:cs="Arial"/>
                <w:sz w:val="24"/>
                <w:szCs w:val="24"/>
              </w:rPr>
              <w:t xml:space="preserve">Recall key facts and terms about the Benin Kingdom (such as definitions of </w:t>
            </w:r>
            <w:proofErr w:type="spellStart"/>
            <w:r w:rsidRPr="00B72941">
              <w:rPr>
                <w:rFonts w:ascii="Arial" w:hAnsi="Arial" w:cs="Arial"/>
                <w:sz w:val="24"/>
                <w:szCs w:val="24"/>
              </w:rPr>
              <w:t>Ogiso</w:t>
            </w:r>
            <w:proofErr w:type="spellEnd"/>
            <w:r w:rsidRPr="00B72941">
              <w:rPr>
                <w:rFonts w:ascii="Arial" w:hAnsi="Arial" w:cs="Arial"/>
                <w:sz w:val="24"/>
                <w:szCs w:val="24"/>
              </w:rPr>
              <w:t>, Edo etc.) as well as important dates in history.</w:t>
            </w:r>
          </w:p>
          <w:p w14:paraId="5E566D77" w14:textId="77777777" w:rsidR="00B72941" w:rsidRPr="00B72941" w:rsidRDefault="00B72941" w:rsidP="00273F40">
            <w:pPr>
              <w:pStyle w:val="NoSpacing"/>
              <w:numPr>
                <w:ilvl w:val="0"/>
                <w:numId w:val="32"/>
              </w:numPr>
              <w:tabs>
                <w:tab w:val="left" w:pos="2328"/>
              </w:tabs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72941">
              <w:rPr>
                <w:rFonts w:ascii="Arial" w:hAnsi="Arial" w:cs="Arial"/>
                <w:sz w:val="24"/>
                <w:szCs w:val="24"/>
              </w:rPr>
              <w:t>Examine and raise questions about key sources of evidence and artefacts about the significance of the Benin Kingdom.</w:t>
            </w:r>
          </w:p>
          <w:p w14:paraId="4D8B896E" w14:textId="77777777" w:rsidR="00B72941" w:rsidRPr="00B72941" w:rsidRDefault="00B72941" w:rsidP="00273F40">
            <w:pPr>
              <w:pStyle w:val="NoSpacing"/>
              <w:numPr>
                <w:ilvl w:val="0"/>
                <w:numId w:val="32"/>
              </w:numPr>
              <w:tabs>
                <w:tab w:val="left" w:pos="2328"/>
              </w:tabs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72941">
              <w:rPr>
                <w:rFonts w:ascii="Arial" w:hAnsi="Arial" w:cs="Arial"/>
                <w:sz w:val="24"/>
                <w:szCs w:val="24"/>
              </w:rPr>
              <w:t>Describe some of the beliefs and rituals of the people of the Benin Kingdom.</w:t>
            </w:r>
          </w:p>
          <w:p w14:paraId="4E3C99C2" w14:textId="77777777" w:rsidR="00B72941" w:rsidRPr="00B72941" w:rsidRDefault="00B72941" w:rsidP="00273F40">
            <w:pPr>
              <w:pStyle w:val="NoSpacing"/>
              <w:numPr>
                <w:ilvl w:val="0"/>
                <w:numId w:val="32"/>
              </w:numPr>
              <w:tabs>
                <w:tab w:val="left" w:pos="2328"/>
              </w:tabs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72941">
              <w:rPr>
                <w:rFonts w:ascii="Arial" w:hAnsi="Arial" w:cs="Arial"/>
                <w:sz w:val="24"/>
                <w:szCs w:val="24"/>
              </w:rPr>
              <w:lastRenderedPageBreak/>
              <w:t>Discuss the significance of the Benin bronzes and the reactions of the Victorian Europeans that discovered them</w:t>
            </w:r>
          </w:p>
          <w:p w14:paraId="5DAEEEB5" w14:textId="77777777" w:rsidR="00B72941" w:rsidRPr="00B72941" w:rsidRDefault="00B72941" w:rsidP="00273F40">
            <w:pPr>
              <w:pStyle w:val="NoSpacing"/>
              <w:numPr>
                <w:ilvl w:val="0"/>
                <w:numId w:val="32"/>
              </w:numPr>
              <w:tabs>
                <w:tab w:val="left" w:pos="2328"/>
              </w:tabs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72941">
              <w:rPr>
                <w:rFonts w:ascii="Arial" w:hAnsi="Arial" w:cs="Arial"/>
                <w:sz w:val="24"/>
                <w:szCs w:val="24"/>
              </w:rPr>
              <w:t>Develop an understanding of the oral tradition of African history.</w:t>
            </w:r>
          </w:p>
          <w:p w14:paraId="23CFA885" w14:textId="6E109ACD" w:rsidR="00B72941" w:rsidRPr="00B72941" w:rsidRDefault="00B72941" w:rsidP="00273F40">
            <w:pPr>
              <w:pStyle w:val="NoSpacing"/>
              <w:numPr>
                <w:ilvl w:val="0"/>
                <w:numId w:val="32"/>
              </w:numPr>
              <w:tabs>
                <w:tab w:val="left" w:pos="2328"/>
              </w:tabs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72941">
              <w:rPr>
                <w:rFonts w:ascii="Arial" w:hAnsi="Arial" w:cs="Arial"/>
                <w:sz w:val="24"/>
                <w:szCs w:val="24"/>
              </w:rPr>
              <w:t xml:space="preserve">Recall key facts about the story of </w:t>
            </w:r>
            <w:proofErr w:type="spellStart"/>
            <w:r w:rsidRPr="00B72941">
              <w:rPr>
                <w:rFonts w:ascii="Arial" w:hAnsi="Arial" w:cs="Arial"/>
                <w:sz w:val="24"/>
                <w:szCs w:val="24"/>
              </w:rPr>
              <w:t>Eweka</w:t>
            </w:r>
            <w:proofErr w:type="spellEnd"/>
            <w:r w:rsidRPr="00B72941">
              <w:rPr>
                <w:rFonts w:ascii="Arial" w:hAnsi="Arial" w:cs="Arial"/>
                <w:sz w:val="24"/>
                <w:szCs w:val="24"/>
              </w:rPr>
              <w:t xml:space="preserve"> and his rise to power as the </w:t>
            </w:r>
            <w:proofErr w:type="spellStart"/>
            <w:r w:rsidRPr="00B72941">
              <w:rPr>
                <w:rFonts w:ascii="Arial" w:hAnsi="Arial" w:cs="Arial"/>
                <w:sz w:val="24"/>
                <w:szCs w:val="24"/>
              </w:rPr>
              <w:t>fist</w:t>
            </w:r>
            <w:proofErr w:type="spellEnd"/>
            <w:r w:rsidRPr="00B72941">
              <w:rPr>
                <w:rFonts w:ascii="Arial" w:hAnsi="Arial" w:cs="Arial"/>
                <w:sz w:val="24"/>
                <w:szCs w:val="24"/>
              </w:rPr>
              <w:t xml:space="preserve"> Oba of the Benin Kingdom.</w:t>
            </w:r>
          </w:p>
          <w:p w14:paraId="77B01DBE" w14:textId="264B6124" w:rsidR="00B72941" w:rsidRPr="00B72941" w:rsidRDefault="00B72941" w:rsidP="00273F40">
            <w:pPr>
              <w:pStyle w:val="NoSpacing"/>
              <w:numPr>
                <w:ilvl w:val="0"/>
                <w:numId w:val="32"/>
              </w:numPr>
              <w:tabs>
                <w:tab w:val="left" w:pos="2328"/>
              </w:tabs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72941">
              <w:rPr>
                <w:rFonts w:ascii="Arial" w:hAnsi="Arial" w:cs="Arial"/>
                <w:sz w:val="24"/>
                <w:szCs w:val="24"/>
              </w:rPr>
              <w:t>Discuss the influence and eventual destruction of the Benin Kingdom by the Portuguese and British from the 15th century</w:t>
            </w:r>
          </w:p>
        </w:tc>
        <w:tc>
          <w:tcPr>
            <w:tcW w:w="6974" w:type="dxa"/>
          </w:tcPr>
          <w:p w14:paraId="5BFD31BA" w14:textId="286BE9CE" w:rsidR="004D6EB9" w:rsidRPr="00B72941" w:rsidRDefault="006C7F9B" w:rsidP="00F855E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729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Historical</w:t>
            </w:r>
            <w:r w:rsidR="004D6EB9" w:rsidRPr="00B729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skills:</w:t>
            </w:r>
          </w:p>
          <w:p w14:paraId="2881364B" w14:textId="2110B933" w:rsidR="006364BE" w:rsidRPr="00B72941" w:rsidRDefault="00B72941" w:rsidP="000D3428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2941">
              <w:rPr>
                <w:rFonts w:ascii="Arial" w:hAnsi="Arial" w:cs="Arial"/>
                <w:sz w:val="24"/>
                <w:szCs w:val="24"/>
              </w:rPr>
              <w:t>Locate the Benin Kingdom on a map of Africa.</w:t>
            </w:r>
          </w:p>
        </w:tc>
      </w:tr>
    </w:tbl>
    <w:p w14:paraId="7D4A9B2F" w14:textId="77777777" w:rsidR="00466A70" w:rsidRPr="00BA0EB4" w:rsidRDefault="00466A70" w:rsidP="00CE0CC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sectPr w:rsidR="00466A70" w:rsidRPr="00BA0EB4" w:rsidSect="005052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Preplay">
    <w:altName w:val="Cambria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2FD"/>
    <w:multiLevelType w:val="hybridMultilevel"/>
    <w:tmpl w:val="9BE07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E8C"/>
    <w:multiLevelType w:val="multilevel"/>
    <w:tmpl w:val="3FE6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9B7041"/>
    <w:multiLevelType w:val="hybridMultilevel"/>
    <w:tmpl w:val="38D0E1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B12B8F"/>
    <w:multiLevelType w:val="hybridMultilevel"/>
    <w:tmpl w:val="5B8A39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E36C7"/>
    <w:multiLevelType w:val="hybridMultilevel"/>
    <w:tmpl w:val="7AFC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A33A0"/>
    <w:multiLevelType w:val="hybridMultilevel"/>
    <w:tmpl w:val="65C0F830"/>
    <w:lvl w:ilvl="0" w:tplc="CEE23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2B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06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43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AB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05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6C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0E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CE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0F105B"/>
    <w:multiLevelType w:val="hybridMultilevel"/>
    <w:tmpl w:val="47AA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42C1"/>
    <w:multiLevelType w:val="hybridMultilevel"/>
    <w:tmpl w:val="5EAA3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650F3"/>
    <w:multiLevelType w:val="hybridMultilevel"/>
    <w:tmpl w:val="9788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171B4"/>
    <w:multiLevelType w:val="multilevel"/>
    <w:tmpl w:val="BAF0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A242B"/>
    <w:multiLevelType w:val="hybridMultilevel"/>
    <w:tmpl w:val="69CE9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33772"/>
    <w:multiLevelType w:val="multilevel"/>
    <w:tmpl w:val="ACE0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B06F5"/>
    <w:multiLevelType w:val="hybridMultilevel"/>
    <w:tmpl w:val="4948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207CB"/>
    <w:multiLevelType w:val="hybridMultilevel"/>
    <w:tmpl w:val="39B65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474677"/>
    <w:multiLevelType w:val="hybridMultilevel"/>
    <w:tmpl w:val="AC26C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24F54"/>
    <w:multiLevelType w:val="hybridMultilevel"/>
    <w:tmpl w:val="2CC25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5836D0"/>
    <w:multiLevelType w:val="hybridMultilevel"/>
    <w:tmpl w:val="240AF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11667"/>
    <w:multiLevelType w:val="hybridMultilevel"/>
    <w:tmpl w:val="2B76B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481D41"/>
    <w:multiLevelType w:val="hybridMultilevel"/>
    <w:tmpl w:val="5B8A3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C09FB"/>
    <w:multiLevelType w:val="hybridMultilevel"/>
    <w:tmpl w:val="DA127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1708A"/>
    <w:multiLevelType w:val="multilevel"/>
    <w:tmpl w:val="6922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4D67B4"/>
    <w:multiLevelType w:val="multilevel"/>
    <w:tmpl w:val="7098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6B3652"/>
    <w:multiLevelType w:val="multilevel"/>
    <w:tmpl w:val="5890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79723F"/>
    <w:multiLevelType w:val="hybridMultilevel"/>
    <w:tmpl w:val="4A4CB676"/>
    <w:lvl w:ilvl="0" w:tplc="6930CC1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3D59AC"/>
    <w:multiLevelType w:val="hybridMultilevel"/>
    <w:tmpl w:val="B096E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24A02"/>
    <w:multiLevelType w:val="hybridMultilevel"/>
    <w:tmpl w:val="D62CF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46B2C"/>
    <w:multiLevelType w:val="hybridMultilevel"/>
    <w:tmpl w:val="487A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9"/>
  </w:num>
  <w:num w:numId="4">
    <w:abstractNumId w:val="9"/>
  </w:num>
  <w:num w:numId="5">
    <w:abstractNumId w:val="33"/>
  </w:num>
  <w:num w:numId="6">
    <w:abstractNumId w:val="15"/>
  </w:num>
  <w:num w:numId="7">
    <w:abstractNumId w:val="32"/>
  </w:num>
  <w:num w:numId="8">
    <w:abstractNumId w:val="2"/>
  </w:num>
  <w:num w:numId="9">
    <w:abstractNumId w:val="22"/>
  </w:num>
  <w:num w:numId="10">
    <w:abstractNumId w:val="28"/>
  </w:num>
  <w:num w:numId="11">
    <w:abstractNumId w:val="20"/>
  </w:num>
  <w:num w:numId="12">
    <w:abstractNumId w:val="18"/>
  </w:num>
  <w:num w:numId="13">
    <w:abstractNumId w:val="8"/>
  </w:num>
  <w:num w:numId="14">
    <w:abstractNumId w:val="3"/>
  </w:num>
  <w:num w:numId="15">
    <w:abstractNumId w:val="17"/>
  </w:num>
  <w:num w:numId="16">
    <w:abstractNumId w:val="10"/>
  </w:num>
  <w:num w:numId="17">
    <w:abstractNumId w:val="24"/>
  </w:num>
  <w:num w:numId="18">
    <w:abstractNumId w:val="5"/>
  </w:num>
  <w:num w:numId="19">
    <w:abstractNumId w:val="7"/>
  </w:num>
  <w:num w:numId="20">
    <w:abstractNumId w:val="31"/>
  </w:num>
  <w:num w:numId="21">
    <w:abstractNumId w:val="21"/>
  </w:num>
  <w:num w:numId="22">
    <w:abstractNumId w:val="16"/>
  </w:num>
  <w:num w:numId="23">
    <w:abstractNumId w:val="29"/>
  </w:num>
  <w:num w:numId="24">
    <w:abstractNumId w:val="23"/>
  </w:num>
  <w:num w:numId="25">
    <w:abstractNumId w:val="13"/>
  </w:num>
  <w:num w:numId="26">
    <w:abstractNumId w:val="25"/>
  </w:num>
  <w:num w:numId="27">
    <w:abstractNumId w:val="1"/>
  </w:num>
  <w:num w:numId="28">
    <w:abstractNumId w:val="14"/>
  </w:num>
  <w:num w:numId="29">
    <w:abstractNumId w:val="26"/>
  </w:num>
  <w:num w:numId="30">
    <w:abstractNumId w:val="27"/>
  </w:num>
  <w:num w:numId="31">
    <w:abstractNumId w:val="11"/>
  </w:num>
  <w:num w:numId="32">
    <w:abstractNumId w:val="0"/>
  </w:num>
  <w:num w:numId="33">
    <w:abstractNumId w:val="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2C"/>
    <w:rsid w:val="000141E7"/>
    <w:rsid w:val="00036EEB"/>
    <w:rsid w:val="000536D9"/>
    <w:rsid w:val="0005470D"/>
    <w:rsid w:val="000955B9"/>
    <w:rsid w:val="000C7B21"/>
    <w:rsid w:val="000D3428"/>
    <w:rsid w:val="000D5B0A"/>
    <w:rsid w:val="00121371"/>
    <w:rsid w:val="00143B9E"/>
    <w:rsid w:val="001B72A5"/>
    <w:rsid w:val="001D154D"/>
    <w:rsid w:val="00232FBD"/>
    <w:rsid w:val="00273F40"/>
    <w:rsid w:val="00276131"/>
    <w:rsid w:val="002835B2"/>
    <w:rsid w:val="002B73EB"/>
    <w:rsid w:val="002F3004"/>
    <w:rsid w:val="00304BC6"/>
    <w:rsid w:val="00333B84"/>
    <w:rsid w:val="00335DA0"/>
    <w:rsid w:val="00342CA9"/>
    <w:rsid w:val="00352B29"/>
    <w:rsid w:val="00370460"/>
    <w:rsid w:val="003C0A17"/>
    <w:rsid w:val="00414E1E"/>
    <w:rsid w:val="00466A70"/>
    <w:rsid w:val="004C4FC0"/>
    <w:rsid w:val="004D1C93"/>
    <w:rsid w:val="004D6EB9"/>
    <w:rsid w:val="004E1F59"/>
    <w:rsid w:val="004E35A3"/>
    <w:rsid w:val="004E5BDA"/>
    <w:rsid w:val="004F652A"/>
    <w:rsid w:val="0050524F"/>
    <w:rsid w:val="00513921"/>
    <w:rsid w:val="005209CE"/>
    <w:rsid w:val="00525EC6"/>
    <w:rsid w:val="0053540F"/>
    <w:rsid w:val="0059464E"/>
    <w:rsid w:val="005B10A8"/>
    <w:rsid w:val="005D2835"/>
    <w:rsid w:val="005E0F29"/>
    <w:rsid w:val="00603551"/>
    <w:rsid w:val="0060418E"/>
    <w:rsid w:val="006211EB"/>
    <w:rsid w:val="00625701"/>
    <w:rsid w:val="00631DE1"/>
    <w:rsid w:val="006364BE"/>
    <w:rsid w:val="006846FF"/>
    <w:rsid w:val="00695EF1"/>
    <w:rsid w:val="006A1C1B"/>
    <w:rsid w:val="006B56BD"/>
    <w:rsid w:val="006C7F9B"/>
    <w:rsid w:val="006F00F2"/>
    <w:rsid w:val="00743A2F"/>
    <w:rsid w:val="00743BCB"/>
    <w:rsid w:val="007470C9"/>
    <w:rsid w:val="00757C13"/>
    <w:rsid w:val="00820EA7"/>
    <w:rsid w:val="00827431"/>
    <w:rsid w:val="008359BB"/>
    <w:rsid w:val="00850A8B"/>
    <w:rsid w:val="008645BA"/>
    <w:rsid w:val="00864F44"/>
    <w:rsid w:val="00874C2E"/>
    <w:rsid w:val="00877378"/>
    <w:rsid w:val="0088055C"/>
    <w:rsid w:val="008A5EC4"/>
    <w:rsid w:val="008F7543"/>
    <w:rsid w:val="00914639"/>
    <w:rsid w:val="00921091"/>
    <w:rsid w:val="009345D3"/>
    <w:rsid w:val="00937A94"/>
    <w:rsid w:val="009849A7"/>
    <w:rsid w:val="0099014E"/>
    <w:rsid w:val="009C77CB"/>
    <w:rsid w:val="009D1365"/>
    <w:rsid w:val="009E522F"/>
    <w:rsid w:val="009F0CDA"/>
    <w:rsid w:val="00A06955"/>
    <w:rsid w:val="00A11652"/>
    <w:rsid w:val="00A3232C"/>
    <w:rsid w:val="00A570FD"/>
    <w:rsid w:val="00A771ED"/>
    <w:rsid w:val="00A80DA5"/>
    <w:rsid w:val="00AB4F5F"/>
    <w:rsid w:val="00AF7358"/>
    <w:rsid w:val="00B37364"/>
    <w:rsid w:val="00B6205C"/>
    <w:rsid w:val="00B72941"/>
    <w:rsid w:val="00BA0EB4"/>
    <w:rsid w:val="00C14035"/>
    <w:rsid w:val="00C15B17"/>
    <w:rsid w:val="00C276D6"/>
    <w:rsid w:val="00C521D0"/>
    <w:rsid w:val="00C67186"/>
    <w:rsid w:val="00CA6729"/>
    <w:rsid w:val="00CA7428"/>
    <w:rsid w:val="00CE0CCD"/>
    <w:rsid w:val="00DD0156"/>
    <w:rsid w:val="00E46988"/>
    <w:rsid w:val="00EB21A0"/>
    <w:rsid w:val="00EB7EB5"/>
    <w:rsid w:val="00EF2E84"/>
    <w:rsid w:val="00F306CF"/>
    <w:rsid w:val="00F55F2F"/>
    <w:rsid w:val="00F83621"/>
    <w:rsid w:val="00F855EE"/>
    <w:rsid w:val="00FA12C1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chartTrackingRefBased/>
  <w15:docId w15:val="{0949615F-A12B-4B8A-AAC8-276DCD22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6988"/>
    <w:rPr>
      <w:b/>
      <w:bCs/>
    </w:rPr>
  </w:style>
  <w:style w:type="character" w:styleId="Emphasis">
    <w:name w:val="Emphasis"/>
    <w:basedOn w:val="DefaultParagraphFont"/>
    <w:uiPriority w:val="20"/>
    <w:qFormat/>
    <w:rsid w:val="00121371"/>
    <w:rPr>
      <w:i/>
      <w:iCs/>
    </w:rPr>
  </w:style>
  <w:style w:type="character" w:customStyle="1" w:styleId="text-jigsaw-purple">
    <w:name w:val="text-jigsaw-purple"/>
    <w:basedOn w:val="DefaultParagraphFont"/>
    <w:rsid w:val="00121371"/>
  </w:style>
  <w:style w:type="paragraph" w:customStyle="1" w:styleId="col-lg-4">
    <w:name w:val="col-lg-4"/>
    <w:basedOn w:val="Normal"/>
    <w:rsid w:val="001D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7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5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England</dc:creator>
  <cp:keywords/>
  <dc:description/>
  <cp:lastModifiedBy>Miss Sawkins</cp:lastModifiedBy>
  <cp:revision>8</cp:revision>
  <cp:lastPrinted>2023-07-18T09:15:00Z</cp:lastPrinted>
  <dcterms:created xsi:type="dcterms:W3CDTF">2024-03-18T18:46:00Z</dcterms:created>
  <dcterms:modified xsi:type="dcterms:W3CDTF">2024-05-02T10:24:00Z</dcterms:modified>
</cp:coreProperties>
</file>