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53996" w14:textId="33FD5A51" w:rsidR="000D0032" w:rsidRDefault="000D0032" w:rsidP="00466A70">
      <w:pPr>
        <w:pStyle w:val="NoSpacing"/>
        <w:rPr>
          <w:rFonts w:ascii="Arial" w:hAnsi="Arial" w:cs="Arial"/>
          <w:b/>
          <w:sz w:val="24"/>
          <w:szCs w:val="24"/>
          <w:lang w:val="en-US"/>
        </w:rPr>
      </w:pPr>
      <w:r>
        <w:rPr>
          <w:rFonts w:ascii="Arial" w:hAnsi="Arial" w:cs="Arial"/>
          <w:b/>
          <w:sz w:val="24"/>
          <w:szCs w:val="24"/>
          <w:lang w:val="en-US"/>
        </w:rPr>
        <w:t>R.E.</w:t>
      </w:r>
      <w:r>
        <w:rPr>
          <w:rFonts w:ascii="Arial" w:hAnsi="Arial" w:cs="Arial"/>
          <w:b/>
          <w:sz w:val="24"/>
          <w:szCs w:val="24"/>
          <w:lang w:val="en-US"/>
        </w:rPr>
        <w:t xml:space="preserve"> – Summer </w:t>
      </w:r>
      <w:proofErr w:type="spellStart"/>
      <w:r>
        <w:rPr>
          <w:rFonts w:ascii="Arial" w:hAnsi="Arial" w:cs="Arial"/>
          <w:b/>
          <w:sz w:val="24"/>
          <w:szCs w:val="24"/>
          <w:lang w:val="en-US"/>
        </w:rPr>
        <w:t>Yr</w:t>
      </w:r>
      <w:proofErr w:type="spellEnd"/>
      <w:r>
        <w:rPr>
          <w:rFonts w:ascii="Arial" w:hAnsi="Arial" w:cs="Arial"/>
          <w:b/>
          <w:sz w:val="24"/>
          <w:szCs w:val="24"/>
          <w:lang w:val="en-US"/>
        </w:rPr>
        <w:t xml:space="preserve"> 3 / </w:t>
      </w:r>
      <w:r>
        <w:rPr>
          <w:rFonts w:ascii="Arial" w:hAnsi="Arial" w:cs="Arial"/>
          <w:b/>
          <w:sz w:val="24"/>
          <w:szCs w:val="24"/>
          <w:lang w:val="en-US"/>
        </w:rPr>
        <w:t>4</w:t>
      </w:r>
    </w:p>
    <w:p w14:paraId="41419707" w14:textId="4CD742A9" w:rsidR="00695EF1" w:rsidRPr="000D0032" w:rsidRDefault="00C276D6" w:rsidP="00466A70">
      <w:pPr>
        <w:pStyle w:val="NoSpacing"/>
        <w:rPr>
          <w:rFonts w:ascii="Arial" w:hAnsi="Arial" w:cs="Arial"/>
          <w:b/>
          <w:sz w:val="24"/>
          <w:szCs w:val="24"/>
          <w:lang w:val="en-US"/>
        </w:rPr>
      </w:pPr>
      <w:r w:rsidRPr="000D0032">
        <w:rPr>
          <w:rFonts w:ascii="Arial" w:hAnsi="Arial" w:cs="Arial"/>
          <w:b/>
          <w:noProof/>
          <w:sz w:val="24"/>
          <w:szCs w:val="24"/>
          <w:lang w:eastAsia="en-GB"/>
        </w:rPr>
        <w:drawing>
          <wp:anchor distT="0" distB="0" distL="114300" distR="114300" simplePos="0" relativeHeight="251658240" behindDoc="0" locked="0" layoutInCell="1" allowOverlap="1" wp14:anchorId="32306452" wp14:editId="058563DA">
            <wp:simplePos x="0" y="0"/>
            <wp:positionH relativeFrom="column">
              <wp:posOffset>7879568</wp:posOffset>
            </wp:positionH>
            <wp:positionV relativeFrom="paragraph">
              <wp:posOffset>-170822</wp:posOffset>
            </wp:positionV>
            <wp:extent cx="778970" cy="803868"/>
            <wp:effectExtent l="0" t="0" r="0" b="0"/>
            <wp:wrapNone/>
            <wp:docPr id="1" name="Picture 1" descr="Walking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ington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5737" cy="810852"/>
                    </a:xfrm>
                    <a:prstGeom prst="rect">
                      <a:avLst/>
                    </a:prstGeom>
                    <a:noFill/>
                    <a:ln>
                      <a:noFill/>
                    </a:ln>
                  </pic:spPr>
                </pic:pic>
              </a:graphicData>
            </a:graphic>
            <wp14:sizeRelH relativeFrom="page">
              <wp14:pctWidth>0</wp14:pctWidth>
            </wp14:sizeRelH>
            <wp14:sizeRelV relativeFrom="page">
              <wp14:pctHeight>0</wp14:pctHeight>
            </wp14:sizeRelV>
          </wp:anchor>
        </w:drawing>
      </w:r>
      <w:r w:rsidR="009C3103" w:rsidRPr="000D0032">
        <w:rPr>
          <w:rFonts w:ascii="Arial" w:hAnsi="Arial" w:cs="Arial"/>
          <w:b/>
          <w:noProof/>
          <w:sz w:val="24"/>
          <w:szCs w:val="24"/>
          <w:lang w:eastAsia="en-GB"/>
        </w:rPr>
        <w:t>Our World</w:t>
      </w:r>
    </w:p>
    <w:p w14:paraId="0C4BB8D8" w14:textId="77777777" w:rsidR="00C276D6" w:rsidRPr="008359BB" w:rsidRDefault="00C276D6" w:rsidP="00466A70">
      <w:pPr>
        <w:pStyle w:val="NoSpacing"/>
        <w:rPr>
          <w:rFonts w:ascii="Arial" w:hAnsi="Arial" w:cs="Arial"/>
          <w:sz w:val="28"/>
          <w:szCs w:val="28"/>
          <w:lang w:val="en-US"/>
        </w:rPr>
      </w:pPr>
    </w:p>
    <w:p w14:paraId="4FFEED04" w14:textId="77777777" w:rsidR="009F0CDA" w:rsidRPr="008359BB" w:rsidRDefault="009F0CDA" w:rsidP="00466A70">
      <w:pPr>
        <w:pStyle w:val="NoSpacing"/>
        <w:rPr>
          <w:rFonts w:ascii="Arial" w:hAnsi="Arial" w:cs="Arial"/>
          <w:sz w:val="28"/>
          <w:szCs w:val="28"/>
          <w:lang w:val="en-US"/>
        </w:rPr>
      </w:pPr>
    </w:p>
    <w:tbl>
      <w:tblPr>
        <w:tblStyle w:val="TableGrid"/>
        <w:tblW w:w="0" w:type="auto"/>
        <w:tblLook w:val="04A0" w:firstRow="1" w:lastRow="0" w:firstColumn="1" w:lastColumn="0" w:noHBand="0" w:noVBand="1"/>
      </w:tblPr>
      <w:tblGrid>
        <w:gridCol w:w="3823"/>
        <w:gridCol w:w="3151"/>
        <w:gridCol w:w="6974"/>
      </w:tblGrid>
      <w:tr w:rsidR="00466A70" w:rsidRPr="00E46988" w14:paraId="3E9BB5A5" w14:textId="77777777" w:rsidTr="006846FF">
        <w:tc>
          <w:tcPr>
            <w:tcW w:w="13948" w:type="dxa"/>
            <w:gridSpan w:val="3"/>
            <w:shd w:val="clear" w:color="auto" w:fill="B4C6E7" w:themeFill="accent5" w:themeFillTint="66"/>
          </w:tcPr>
          <w:p w14:paraId="01D7954A" w14:textId="77777777" w:rsidR="00466A70" w:rsidRPr="00E46988" w:rsidRDefault="00466A70" w:rsidP="00466A70">
            <w:pPr>
              <w:pStyle w:val="NoSpacing"/>
              <w:rPr>
                <w:rFonts w:ascii="Arial" w:hAnsi="Arial" w:cs="Arial"/>
                <w:sz w:val="28"/>
                <w:szCs w:val="28"/>
                <w:lang w:val="en-US"/>
              </w:rPr>
            </w:pPr>
            <w:r w:rsidRPr="00E46988">
              <w:rPr>
                <w:rFonts w:ascii="Arial" w:hAnsi="Arial" w:cs="Arial"/>
                <w:sz w:val="28"/>
                <w:szCs w:val="28"/>
                <w:lang w:val="en-US"/>
              </w:rPr>
              <w:t>Prior Learning</w:t>
            </w:r>
          </w:p>
          <w:p w14:paraId="4686DB66" w14:textId="77777777" w:rsidR="00466A70" w:rsidRPr="00E46988" w:rsidRDefault="00C276D6" w:rsidP="00C276D6">
            <w:pPr>
              <w:pStyle w:val="NoSpacing"/>
              <w:tabs>
                <w:tab w:val="left" w:pos="3936"/>
              </w:tabs>
              <w:rPr>
                <w:rFonts w:ascii="Arial" w:hAnsi="Arial" w:cs="Arial"/>
                <w:sz w:val="28"/>
                <w:szCs w:val="28"/>
                <w:lang w:val="en-US"/>
              </w:rPr>
            </w:pPr>
            <w:r w:rsidRPr="00E46988">
              <w:rPr>
                <w:rFonts w:ascii="Arial" w:hAnsi="Arial" w:cs="Arial"/>
                <w:sz w:val="28"/>
                <w:szCs w:val="28"/>
                <w:lang w:val="en-US"/>
              </w:rPr>
              <w:tab/>
            </w:r>
          </w:p>
        </w:tc>
      </w:tr>
      <w:tr w:rsidR="00C276D6" w:rsidRPr="00E46988" w14:paraId="54DC2848" w14:textId="77777777" w:rsidTr="00C276D6">
        <w:tc>
          <w:tcPr>
            <w:tcW w:w="13948" w:type="dxa"/>
            <w:gridSpan w:val="3"/>
            <w:shd w:val="clear" w:color="auto" w:fill="FFFFFF" w:themeFill="background1"/>
          </w:tcPr>
          <w:p w14:paraId="14D89BC2" w14:textId="71726368" w:rsidR="008311E4" w:rsidRPr="00750B44" w:rsidRDefault="00750B44" w:rsidP="00466A70">
            <w:pPr>
              <w:pStyle w:val="NoSpacing"/>
              <w:rPr>
                <w:rFonts w:ascii="Arial" w:hAnsi="Arial" w:cs="Arial"/>
                <w:sz w:val="24"/>
                <w:szCs w:val="28"/>
                <w:lang w:val="en-US"/>
              </w:rPr>
            </w:pPr>
            <w:r w:rsidRPr="00750B44">
              <w:rPr>
                <w:rFonts w:ascii="Arial" w:hAnsi="Arial" w:cs="Arial"/>
                <w:sz w:val="24"/>
              </w:rPr>
              <w:t xml:space="preserve">The unit builds upon understanding and appreciation of the natural world. It focuses on the uniqueness of the Earth as Our World that everyone has a duty to respect and conserve. It explores through the lens of philosophy how various faiths explain some of life’s big and difficult-to-answer questions about god, creation and </w:t>
            </w:r>
            <w:r>
              <w:rPr>
                <w:rFonts w:ascii="Arial" w:hAnsi="Arial" w:cs="Arial"/>
                <w:sz w:val="24"/>
              </w:rPr>
              <w:t>people</w:t>
            </w:r>
            <w:r w:rsidRPr="00750B44">
              <w:rPr>
                <w:rFonts w:ascii="Arial" w:hAnsi="Arial" w:cs="Arial"/>
                <w:sz w:val="24"/>
              </w:rPr>
              <w:t xml:space="preserve">’s responsibilities towards the Earth. By the end of this unit pupils will understand some of the global challenges for </w:t>
            </w:r>
            <w:r>
              <w:rPr>
                <w:rFonts w:ascii="Arial" w:hAnsi="Arial" w:cs="Arial"/>
                <w:sz w:val="24"/>
              </w:rPr>
              <w:t>hu</w:t>
            </w:r>
            <w:r w:rsidRPr="00750B44">
              <w:rPr>
                <w:rFonts w:ascii="Arial" w:hAnsi="Arial" w:cs="Arial"/>
                <w:sz w:val="24"/>
              </w:rPr>
              <w:t>mankind in caring for the world and be able to explain the concept of stewardship for different faiths.</w:t>
            </w:r>
          </w:p>
        </w:tc>
      </w:tr>
      <w:tr w:rsidR="0059464E" w:rsidRPr="00E46988" w14:paraId="76DD18AD" w14:textId="77777777" w:rsidTr="006846FF">
        <w:tc>
          <w:tcPr>
            <w:tcW w:w="13948" w:type="dxa"/>
            <w:gridSpan w:val="3"/>
            <w:shd w:val="clear" w:color="auto" w:fill="B4C6E7" w:themeFill="accent5" w:themeFillTint="66"/>
          </w:tcPr>
          <w:p w14:paraId="1D0244F3" w14:textId="77777777" w:rsidR="0059464E" w:rsidRPr="00E46988" w:rsidRDefault="0059464E" w:rsidP="00466A70">
            <w:pPr>
              <w:pStyle w:val="NoSpacing"/>
              <w:rPr>
                <w:rFonts w:ascii="Arial" w:hAnsi="Arial" w:cs="Arial"/>
                <w:sz w:val="28"/>
                <w:szCs w:val="28"/>
                <w:lang w:val="en-US"/>
              </w:rPr>
            </w:pPr>
            <w:r w:rsidRPr="00E46988">
              <w:rPr>
                <w:rFonts w:ascii="Arial" w:hAnsi="Arial" w:cs="Arial"/>
                <w:sz w:val="28"/>
                <w:szCs w:val="28"/>
                <w:lang w:val="en-US"/>
              </w:rPr>
              <w:t>Key vocabulary for this unit</w:t>
            </w:r>
          </w:p>
          <w:p w14:paraId="7B1BDC3D" w14:textId="77777777" w:rsidR="0059464E" w:rsidRPr="00E46988" w:rsidRDefault="0059464E" w:rsidP="00466A70">
            <w:pPr>
              <w:pStyle w:val="NoSpacing"/>
              <w:rPr>
                <w:rFonts w:ascii="Arial" w:hAnsi="Arial" w:cs="Arial"/>
                <w:sz w:val="28"/>
                <w:szCs w:val="28"/>
                <w:lang w:val="en-US"/>
              </w:rPr>
            </w:pPr>
          </w:p>
        </w:tc>
      </w:tr>
      <w:tr w:rsidR="00EB7EB5" w:rsidRPr="00E46988" w14:paraId="5BF949C8" w14:textId="77777777" w:rsidTr="00EB7EB5">
        <w:tc>
          <w:tcPr>
            <w:tcW w:w="13948" w:type="dxa"/>
            <w:gridSpan w:val="3"/>
            <w:shd w:val="clear" w:color="auto" w:fill="auto"/>
          </w:tcPr>
          <w:p w14:paraId="474277C3" w14:textId="402FB9C6" w:rsidR="000536D9" w:rsidRPr="009A3434" w:rsidRDefault="00750B44" w:rsidP="00466A70">
            <w:pPr>
              <w:pStyle w:val="NoSpacing"/>
              <w:rPr>
                <w:rFonts w:ascii="Arial" w:hAnsi="Arial" w:cs="Arial"/>
                <w:sz w:val="24"/>
              </w:rPr>
            </w:pPr>
            <w:r w:rsidRPr="00750B44">
              <w:rPr>
                <w:rFonts w:ascii="Arial" w:hAnsi="Arial" w:cs="Arial"/>
                <w:sz w:val="24"/>
              </w:rPr>
              <w:t xml:space="preserve">stewardship, environment, </w:t>
            </w:r>
            <w:r w:rsidR="000902F4">
              <w:rPr>
                <w:rFonts w:ascii="Arial" w:hAnsi="Arial" w:cs="Arial"/>
                <w:sz w:val="24"/>
              </w:rPr>
              <w:t xml:space="preserve">creation, </w:t>
            </w:r>
            <w:r w:rsidRPr="00750B44">
              <w:rPr>
                <w:rFonts w:ascii="Arial" w:hAnsi="Arial" w:cs="Arial"/>
                <w:sz w:val="24"/>
              </w:rPr>
              <w:t>ecology, habitat</w:t>
            </w:r>
          </w:p>
        </w:tc>
      </w:tr>
      <w:tr w:rsidR="0059464E" w:rsidRPr="00E46988" w14:paraId="590A7E11" w14:textId="77777777" w:rsidTr="00AF7358">
        <w:trPr>
          <w:trHeight w:val="726"/>
        </w:trPr>
        <w:tc>
          <w:tcPr>
            <w:tcW w:w="13948" w:type="dxa"/>
            <w:gridSpan w:val="3"/>
            <w:shd w:val="clear" w:color="auto" w:fill="B4C6E7" w:themeFill="accent5" w:themeFillTint="66"/>
          </w:tcPr>
          <w:p w14:paraId="133530C2" w14:textId="77777777" w:rsidR="0059464E" w:rsidRPr="00E46988" w:rsidRDefault="0059464E" w:rsidP="00466A70">
            <w:pPr>
              <w:pStyle w:val="NoSpacing"/>
              <w:rPr>
                <w:rFonts w:ascii="Arial" w:hAnsi="Arial" w:cs="Arial"/>
                <w:sz w:val="28"/>
                <w:szCs w:val="28"/>
                <w:lang w:val="en-US"/>
              </w:rPr>
            </w:pPr>
            <w:r w:rsidRPr="00E46988">
              <w:rPr>
                <w:rFonts w:ascii="Arial" w:hAnsi="Arial" w:cs="Arial"/>
                <w:sz w:val="28"/>
                <w:szCs w:val="28"/>
                <w:lang w:val="en-US"/>
              </w:rPr>
              <w:t>Learning Sequence</w:t>
            </w:r>
          </w:p>
          <w:p w14:paraId="7A9C4B87" w14:textId="77777777" w:rsidR="00C276D6" w:rsidRPr="00E46988" w:rsidRDefault="00C276D6" w:rsidP="00466A70">
            <w:pPr>
              <w:pStyle w:val="NoSpacing"/>
              <w:rPr>
                <w:rFonts w:ascii="Arial" w:hAnsi="Arial" w:cs="Arial"/>
                <w:sz w:val="28"/>
                <w:szCs w:val="28"/>
                <w:lang w:val="en-US"/>
              </w:rPr>
            </w:pPr>
          </w:p>
        </w:tc>
      </w:tr>
      <w:tr w:rsidR="00CA6729" w:rsidRPr="00E46988" w14:paraId="3115145C" w14:textId="77777777" w:rsidTr="00FA12C1">
        <w:tc>
          <w:tcPr>
            <w:tcW w:w="3823" w:type="dxa"/>
          </w:tcPr>
          <w:p w14:paraId="02932E1E" w14:textId="37429391" w:rsidR="00CA6729" w:rsidRPr="000D0032" w:rsidRDefault="00750B44" w:rsidP="00CA6729">
            <w:pPr>
              <w:pStyle w:val="NoSpacing"/>
              <w:rPr>
                <w:rFonts w:ascii="Arial" w:hAnsi="Arial" w:cs="Arial"/>
                <w:b/>
                <w:sz w:val="24"/>
                <w:szCs w:val="28"/>
                <w:lang w:val="en-US"/>
              </w:rPr>
            </w:pPr>
            <w:bookmarkStart w:id="0" w:name="_GoBack" w:colFirst="0" w:colLast="0"/>
            <w:r w:rsidRPr="000D0032">
              <w:rPr>
                <w:rFonts w:ascii="Arial" w:hAnsi="Arial" w:cs="Arial"/>
                <w:b/>
                <w:sz w:val="24"/>
              </w:rPr>
              <w:t>Where did the Earth come from? Is it sacred? What do different faiths say about sacredness of life?</w:t>
            </w:r>
            <w:r w:rsidR="000902F4" w:rsidRPr="000D0032">
              <w:rPr>
                <w:rFonts w:ascii="Arial" w:hAnsi="Arial" w:cs="Arial"/>
                <w:b/>
                <w:sz w:val="24"/>
              </w:rPr>
              <w:t xml:space="preserve"> How do faith members interpret creation stories?</w:t>
            </w:r>
          </w:p>
        </w:tc>
        <w:tc>
          <w:tcPr>
            <w:tcW w:w="10125" w:type="dxa"/>
            <w:gridSpan w:val="2"/>
          </w:tcPr>
          <w:p w14:paraId="7A5F967F" w14:textId="475786D2" w:rsidR="00CA6729" w:rsidRDefault="000902F4" w:rsidP="00143B9E">
            <w:pPr>
              <w:pStyle w:val="NoSpacing"/>
              <w:rPr>
                <w:rFonts w:ascii="Arial" w:hAnsi="Arial" w:cs="Arial"/>
                <w:sz w:val="24"/>
                <w:szCs w:val="28"/>
              </w:rPr>
            </w:pPr>
            <w:r>
              <w:rPr>
                <w:rFonts w:ascii="Arial" w:hAnsi="Arial" w:cs="Arial"/>
                <w:sz w:val="24"/>
                <w:szCs w:val="28"/>
              </w:rPr>
              <w:t xml:space="preserve">Look at the </w:t>
            </w:r>
            <w:r w:rsidR="0022738F" w:rsidRPr="0022738F">
              <w:rPr>
                <w:rFonts w:ascii="Arial" w:hAnsi="Arial" w:cs="Arial"/>
                <w:sz w:val="24"/>
                <w:szCs w:val="28"/>
              </w:rPr>
              <w:t xml:space="preserve">creation stories from </w:t>
            </w:r>
            <w:r>
              <w:rPr>
                <w:rFonts w:ascii="Arial" w:hAnsi="Arial" w:cs="Arial"/>
                <w:sz w:val="24"/>
                <w:szCs w:val="28"/>
              </w:rPr>
              <w:t xml:space="preserve">Christianity and </w:t>
            </w:r>
            <w:r w:rsidR="0047782B">
              <w:rPr>
                <w:rFonts w:ascii="Arial" w:hAnsi="Arial" w:cs="Arial"/>
                <w:sz w:val="24"/>
                <w:szCs w:val="28"/>
              </w:rPr>
              <w:t>Hinduism</w:t>
            </w:r>
            <w:r w:rsidR="0022738F" w:rsidRPr="0022738F">
              <w:rPr>
                <w:rFonts w:ascii="Arial" w:hAnsi="Arial" w:cs="Arial"/>
                <w:sz w:val="24"/>
                <w:szCs w:val="28"/>
              </w:rPr>
              <w:t>, identifying similarities and differences</w:t>
            </w:r>
            <w:r>
              <w:rPr>
                <w:rFonts w:ascii="Arial" w:hAnsi="Arial" w:cs="Arial"/>
                <w:sz w:val="24"/>
                <w:szCs w:val="28"/>
              </w:rPr>
              <w:t>.</w:t>
            </w:r>
            <w:r w:rsidR="0047782B">
              <w:rPr>
                <w:rFonts w:ascii="Arial" w:hAnsi="Arial" w:cs="Arial"/>
                <w:sz w:val="24"/>
                <w:szCs w:val="28"/>
              </w:rPr>
              <w:t xml:space="preserve">  Understand why </w:t>
            </w:r>
            <w:r w:rsidR="003B4348">
              <w:rPr>
                <w:rFonts w:ascii="Arial" w:hAnsi="Arial" w:cs="Arial"/>
                <w:sz w:val="24"/>
                <w:szCs w:val="28"/>
              </w:rPr>
              <w:t xml:space="preserve">most </w:t>
            </w:r>
            <w:r w:rsidR="0047782B">
              <w:rPr>
                <w:rFonts w:ascii="Arial" w:hAnsi="Arial" w:cs="Arial"/>
                <w:sz w:val="24"/>
                <w:szCs w:val="28"/>
              </w:rPr>
              <w:t xml:space="preserve">Buddhists do not </w:t>
            </w:r>
            <w:proofErr w:type="spellStart"/>
            <w:r w:rsidR="003B4348">
              <w:rPr>
                <w:rFonts w:ascii="Arial" w:hAnsi="Arial" w:cs="Arial"/>
                <w:sz w:val="24"/>
                <w:szCs w:val="28"/>
              </w:rPr>
              <w:t>belive</w:t>
            </w:r>
            <w:proofErr w:type="spellEnd"/>
            <w:r w:rsidR="003B4348">
              <w:rPr>
                <w:rFonts w:ascii="Arial" w:hAnsi="Arial" w:cs="Arial"/>
                <w:sz w:val="24"/>
                <w:szCs w:val="28"/>
              </w:rPr>
              <w:t xml:space="preserve"> in</w:t>
            </w:r>
            <w:r w:rsidR="0047782B">
              <w:rPr>
                <w:rFonts w:ascii="Arial" w:hAnsi="Arial" w:cs="Arial"/>
                <w:sz w:val="24"/>
                <w:szCs w:val="28"/>
              </w:rPr>
              <w:t xml:space="preserve"> a creat</w:t>
            </w:r>
            <w:r w:rsidR="003B4348">
              <w:rPr>
                <w:rFonts w:ascii="Arial" w:hAnsi="Arial" w:cs="Arial"/>
                <w:sz w:val="24"/>
                <w:szCs w:val="28"/>
              </w:rPr>
              <w:t>or</w:t>
            </w:r>
            <w:r w:rsidR="0047782B">
              <w:rPr>
                <w:rFonts w:ascii="Arial" w:hAnsi="Arial" w:cs="Arial"/>
                <w:sz w:val="24"/>
                <w:szCs w:val="28"/>
              </w:rPr>
              <w:t xml:space="preserve"> </w:t>
            </w:r>
            <w:r w:rsidR="00FF308B">
              <w:rPr>
                <w:rFonts w:ascii="Arial" w:hAnsi="Arial" w:cs="Arial"/>
                <w:sz w:val="24"/>
                <w:szCs w:val="28"/>
              </w:rPr>
              <w:t>god</w:t>
            </w:r>
            <w:r w:rsidR="0047782B">
              <w:rPr>
                <w:rFonts w:ascii="Arial" w:hAnsi="Arial" w:cs="Arial"/>
                <w:sz w:val="24"/>
                <w:szCs w:val="28"/>
              </w:rPr>
              <w:t>.</w:t>
            </w:r>
          </w:p>
          <w:p w14:paraId="7D90A4F4" w14:textId="01F6BE85" w:rsidR="0022738F" w:rsidRPr="000902F4" w:rsidRDefault="000902F4" w:rsidP="00143B9E">
            <w:pPr>
              <w:pStyle w:val="NoSpacing"/>
              <w:rPr>
                <w:rFonts w:ascii="Arial" w:hAnsi="Arial" w:cs="Arial"/>
                <w:sz w:val="24"/>
                <w:szCs w:val="24"/>
              </w:rPr>
            </w:pPr>
            <w:r>
              <w:rPr>
                <w:rFonts w:ascii="Arial" w:hAnsi="Arial" w:cs="Arial"/>
                <w:sz w:val="24"/>
                <w:szCs w:val="24"/>
              </w:rPr>
              <w:t xml:space="preserve">Contrast this with </w:t>
            </w:r>
            <w:r w:rsidR="0022738F" w:rsidRPr="0022738F">
              <w:rPr>
                <w:rFonts w:ascii="Arial" w:hAnsi="Arial" w:cs="Arial"/>
                <w:sz w:val="24"/>
                <w:szCs w:val="24"/>
              </w:rPr>
              <w:t>non-religious/other viewpoints about creation such as aboriginal dreamtime stories</w:t>
            </w:r>
            <w:r>
              <w:rPr>
                <w:rFonts w:ascii="Arial" w:hAnsi="Arial" w:cs="Arial"/>
                <w:sz w:val="24"/>
                <w:szCs w:val="24"/>
              </w:rPr>
              <w:t xml:space="preserve"> and </w:t>
            </w:r>
            <w:r w:rsidR="0022738F" w:rsidRPr="0022738F">
              <w:rPr>
                <w:rFonts w:ascii="Arial" w:hAnsi="Arial" w:cs="Arial"/>
                <w:sz w:val="24"/>
                <w:szCs w:val="28"/>
              </w:rPr>
              <w:t>scientific views on how Earth was created</w:t>
            </w:r>
            <w:r w:rsidR="003B4348">
              <w:rPr>
                <w:rFonts w:ascii="Arial" w:hAnsi="Arial" w:cs="Arial"/>
                <w:sz w:val="24"/>
                <w:szCs w:val="28"/>
              </w:rPr>
              <w:t>.</w:t>
            </w:r>
          </w:p>
        </w:tc>
      </w:tr>
      <w:tr w:rsidR="000902F4" w:rsidRPr="00E46988" w14:paraId="57044CC7" w14:textId="77777777" w:rsidTr="00FA12C1">
        <w:tc>
          <w:tcPr>
            <w:tcW w:w="3823" w:type="dxa"/>
          </w:tcPr>
          <w:p w14:paraId="13EF6D65" w14:textId="1AFD3457" w:rsidR="000902F4" w:rsidRPr="000D0032" w:rsidRDefault="000902F4" w:rsidP="000902F4">
            <w:pPr>
              <w:pStyle w:val="NoSpacing"/>
              <w:rPr>
                <w:rFonts w:ascii="Arial" w:hAnsi="Arial" w:cs="Arial"/>
                <w:b/>
                <w:sz w:val="24"/>
              </w:rPr>
            </w:pPr>
            <w:r w:rsidRPr="000D0032">
              <w:rPr>
                <w:rFonts w:ascii="Arial" w:hAnsi="Arial" w:cs="Arial"/>
                <w:b/>
                <w:sz w:val="24"/>
              </w:rPr>
              <w:t>How does belief in a Creator God influence believers’ lives?</w:t>
            </w:r>
          </w:p>
        </w:tc>
        <w:tc>
          <w:tcPr>
            <w:tcW w:w="10125" w:type="dxa"/>
            <w:gridSpan w:val="2"/>
          </w:tcPr>
          <w:p w14:paraId="63448738" w14:textId="71F7A2C5" w:rsidR="000902F4" w:rsidRPr="000536D9" w:rsidRDefault="000902F4" w:rsidP="000902F4">
            <w:pPr>
              <w:pStyle w:val="NoSpacing"/>
              <w:rPr>
                <w:rFonts w:ascii="Arial" w:hAnsi="Arial" w:cs="Arial"/>
                <w:sz w:val="24"/>
                <w:szCs w:val="28"/>
                <w:lang w:val="en-US"/>
              </w:rPr>
            </w:pPr>
            <w:r w:rsidRPr="00E71481">
              <w:rPr>
                <w:rFonts w:ascii="Arial" w:hAnsi="Arial" w:cs="Arial"/>
                <w:sz w:val="24"/>
                <w:szCs w:val="28"/>
              </w:rPr>
              <w:t>Show how faith communities are responding to environmental dilemmas</w:t>
            </w:r>
            <w:r w:rsidR="003B4348">
              <w:rPr>
                <w:rFonts w:ascii="Arial" w:hAnsi="Arial" w:cs="Arial"/>
                <w:sz w:val="24"/>
                <w:szCs w:val="28"/>
              </w:rPr>
              <w:t>.</w:t>
            </w:r>
          </w:p>
        </w:tc>
      </w:tr>
      <w:tr w:rsidR="000902F4" w:rsidRPr="00E46988" w14:paraId="1532AD57" w14:textId="77777777" w:rsidTr="00FA12C1">
        <w:tc>
          <w:tcPr>
            <w:tcW w:w="3823" w:type="dxa"/>
          </w:tcPr>
          <w:p w14:paraId="47587EB5" w14:textId="661BDAC4" w:rsidR="000902F4" w:rsidRPr="000D0032" w:rsidRDefault="000902F4" w:rsidP="000902F4">
            <w:pPr>
              <w:pStyle w:val="NoSpacing"/>
              <w:rPr>
                <w:rFonts w:ascii="Arial" w:hAnsi="Arial" w:cs="Arial"/>
                <w:b/>
                <w:sz w:val="24"/>
                <w:szCs w:val="28"/>
                <w:lang w:val="en-US"/>
              </w:rPr>
            </w:pPr>
            <w:r w:rsidRPr="000D0032">
              <w:rPr>
                <w:rFonts w:ascii="Arial" w:hAnsi="Arial" w:cs="Arial"/>
                <w:b/>
                <w:sz w:val="24"/>
              </w:rPr>
              <w:t>What is meant by stewardship of the Earth?</w:t>
            </w:r>
          </w:p>
        </w:tc>
        <w:tc>
          <w:tcPr>
            <w:tcW w:w="10125" w:type="dxa"/>
            <w:gridSpan w:val="2"/>
          </w:tcPr>
          <w:p w14:paraId="45FCFAEA" w14:textId="1C1A4B34" w:rsidR="000902F4" w:rsidRPr="009A3434" w:rsidRDefault="000902F4" w:rsidP="000902F4">
            <w:pPr>
              <w:pStyle w:val="NoSpacing"/>
              <w:rPr>
                <w:rFonts w:ascii="Arial" w:hAnsi="Arial" w:cs="Arial"/>
                <w:sz w:val="24"/>
                <w:szCs w:val="28"/>
                <w:lang w:val="en-US"/>
              </w:rPr>
            </w:pPr>
            <w:r>
              <w:rPr>
                <w:rFonts w:ascii="Arial" w:hAnsi="Arial" w:cs="Arial"/>
                <w:sz w:val="24"/>
                <w:szCs w:val="28"/>
              </w:rPr>
              <w:t xml:space="preserve">Complete </w:t>
            </w:r>
            <w:r w:rsidRPr="0022738F">
              <w:rPr>
                <w:rFonts w:ascii="Arial" w:hAnsi="Arial" w:cs="Arial"/>
                <w:sz w:val="24"/>
                <w:szCs w:val="28"/>
              </w:rPr>
              <w:t>a ‘stewardship walk’ around the school environment looking out for places that need more careful stewardship; in what ways could they be improved?</w:t>
            </w:r>
          </w:p>
        </w:tc>
      </w:tr>
      <w:tr w:rsidR="000902F4" w:rsidRPr="00E46988" w14:paraId="5C4DA579" w14:textId="77777777" w:rsidTr="00FA12C1">
        <w:tc>
          <w:tcPr>
            <w:tcW w:w="3823" w:type="dxa"/>
          </w:tcPr>
          <w:p w14:paraId="54309D46" w14:textId="78E338E0" w:rsidR="000902F4" w:rsidRPr="000D0032" w:rsidRDefault="000902F4" w:rsidP="000902F4">
            <w:pPr>
              <w:pStyle w:val="NoSpacing"/>
              <w:rPr>
                <w:rFonts w:ascii="Arial" w:hAnsi="Arial" w:cs="Arial"/>
                <w:b/>
                <w:sz w:val="24"/>
                <w:szCs w:val="24"/>
                <w:lang w:val="en-US"/>
              </w:rPr>
            </w:pPr>
            <w:r w:rsidRPr="000D0032">
              <w:rPr>
                <w:rFonts w:ascii="Arial" w:hAnsi="Arial" w:cs="Arial"/>
                <w:b/>
                <w:sz w:val="24"/>
                <w:szCs w:val="24"/>
              </w:rPr>
              <w:t>What do holy books say about care for animals and showing respect for the world?</w:t>
            </w:r>
          </w:p>
        </w:tc>
        <w:tc>
          <w:tcPr>
            <w:tcW w:w="10125" w:type="dxa"/>
            <w:gridSpan w:val="2"/>
          </w:tcPr>
          <w:p w14:paraId="7F3D17C0" w14:textId="37C3DA11" w:rsidR="000902F4" w:rsidRDefault="000902F4" w:rsidP="000902F4">
            <w:pPr>
              <w:pStyle w:val="NoSpacing"/>
              <w:rPr>
                <w:rFonts w:ascii="Arial" w:hAnsi="Arial" w:cs="Arial"/>
                <w:sz w:val="24"/>
                <w:szCs w:val="24"/>
              </w:rPr>
            </w:pPr>
            <w:r>
              <w:rPr>
                <w:rFonts w:ascii="Arial" w:hAnsi="Arial" w:cs="Arial"/>
                <w:sz w:val="24"/>
                <w:szCs w:val="24"/>
              </w:rPr>
              <w:t>Understand what Christians and Buddhists believe about looking after the animals which live on our planet.  Look at religious stories where responsibility for looking after the world is given to humans.</w:t>
            </w:r>
          </w:p>
          <w:p w14:paraId="0BDA99DF" w14:textId="3DBFB986" w:rsidR="000902F4" w:rsidRPr="00A16A73" w:rsidRDefault="000902F4" w:rsidP="000902F4">
            <w:pPr>
              <w:pStyle w:val="NoSpacing"/>
              <w:rPr>
                <w:rFonts w:ascii="Arial" w:hAnsi="Arial" w:cs="Arial"/>
                <w:sz w:val="24"/>
                <w:szCs w:val="24"/>
                <w:lang w:val="en-US"/>
              </w:rPr>
            </w:pPr>
            <w:r w:rsidRPr="00A16A73">
              <w:rPr>
                <w:rFonts w:ascii="Arial" w:hAnsi="Arial" w:cs="Arial"/>
                <w:sz w:val="24"/>
                <w:szCs w:val="24"/>
              </w:rPr>
              <w:lastRenderedPageBreak/>
              <w:t>Identify something in the natural world which gives a sense of awe and wonder; appreciate different aspects of creation</w:t>
            </w:r>
            <w:r>
              <w:rPr>
                <w:rFonts w:ascii="Arial" w:hAnsi="Arial" w:cs="Arial"/>
                <w:sz w:val="24"/>
                <w:szCs w:val="24"/>
              </w:rPr>
              <w:t>.</w:t>
            </w:r>
          </w:p>
        </w:tc>
      </w:tr>
      <w:tr w:rsidR="000902F4" w:rsidRPr="00E46988" w14:paraId="4D9DD0D2" w14:textId="77777777" w:rsidTr="00FA12C1">
        <w:tc>
          <w:tcPr>
            <w:tcW w:w="3823" w:type="dxa"/>
          </w:tcPr>
          <w:p w14:paraId="29D20C45" w14:textId="71F8D480" w:rsidR="000902F4" w:rsidRPr="000D0032" w:rsidRDefault="000902F4" w:rsidP="000902F4">
            <w:pPr>
              <w:pStyle w:val="NoSpacing"/>
              <w:rPr>
                <w:rFonts w:ascii="Arial" w:hAnsi="Arial" w:cs="Arial"/>
                <w:b/>
                <w:sz w:val="24"/>
                <w:szCs w:val="28"/>
                <w:lang w:val="en-US"/>
              </w:rPr>
            </w:pPr>
            <w:r w:rsidRPr="000D0032">
              <w:rPr>
                <w:rFonts w:ascii="Arial" w:hAnsi="Arial" w:cs="Arial"/>
                <w:b/>
                <w:sz w:val="24"/>
              </w:rPr>
              <w:lastRenderedPageBreak/>
              <w:t>How can we better care for our world?</w:t>
            </w:r>
          </w:p>
        </w:tc>
        <w:tc>
          <w:tcPr>
            <w:tcW w:w="10125" w:type="dxa"/>
            <w:gridSpan w:val="2"/>
          </w:tcPr>
          <w:p w14:paraId="3B33CF20" w14:textId="40DC6300" w:rsidR="000902F4" w:rsidRPr="009A3434" w:rsidRDefault="000902F4" w:rsidP="000902F4">
            <w:pPr>
              <w:pStyle w:val="NoSpacing"/>
              <w:rPr>
                <w:rFonts w:ascii="Arial" w:hAnsi="Arial" w:cs="Arial"/>
                <w:sz w:val="24"/>
                <w:szCs w:val="24"/>
                <w:lang w:val="en-US"/>
              </w:rPr>
            </w:pPr>
            <w:r>
              <w:rPr>
                <w:rFonts w:ascii="Arial" w:hAnsi="Arial" w:cs="Arial"/>
                <w:sz w:val="24"/>
                <w:szCs w:val="24"/>
              </w:rPr>
              <w:t xml:space="preserve">Look at </w:t>
            </w:r>
            <w:r w:rsidRPr="0022738F">
              <w:rPr>
                <w:rFonts w:ascii="Arial" w:hAnsi="Arial" w:cs="Arial"/>
                <w:sz w:val="24"/>
                <w:szCs w:val="24"/>
              </w:rPr>
              <w:t>local and national environmental projects and the impact that they are having; what influences people involved in such projects?</w:t>
            </w:r>
          </w:p>
        </w:tc>
      </w:tr>
      <w:tr w:rsidR="000902F4" w:rsidRPr="00E46988" w14:paraId="21394759" w14:textId="77777777" w:rsidTr="00FA12C1">
        <w:tc>
          <w:tcPr>
            <w:tcW w:w="3823" w:type="dxa"/>
          </w:tcPr>
          <w:p w14:paraId="3EEADA7F" w14:textId="2D72DD47" w:rsidR="000902F4" w:rsidRPr="000D0032" w:rsidRDefault="000902F4" w:rsidP="000902F4">
            <w:pPr>
              <w:pStyle w:val="NoSpacing"/>
              <w:rPr>
                <w:rFonts w:ascii="Arial" w:hAnsi="Arial" w:cs="Arial"/>
                <w:b/>
                <w:sz w:val="24"/>
              </w:rPr>
            </w:pPr>
            <w:r w:rsidRPr="000D0032">
              <w:rPr>
                <w:rFonts w:ascii="Arial" w:hAnsi="Arial" w:cs="Arial"/>
                <w:b/>
                <w:sz w:val="24"/>
              </w:rPr>
              <w:t>What are my hopes for the world?</w:t>
            </w:r>
          </w:p>
        </w:tc>
        <w:tc>
          <w:tcPr>
            <w:tcW w:w="10125" w:type="dxa"/>
            <w:gridSpan w:val="2"/>
          </w:tcPr>
          <w:p w14:paraId="52CD18B2" w14:textId="5AF40D47" w:rsidR="000902F4" w:rsidRPr="00ED4098" w:rsidRDefault="000902F4" w:rsidP="000902F4">
            <w:pPr>
              <w:pStyle w:val="NoSpacing"/>
              <w:rPr>
                <w:rFonts w:ascii="Arial" w:hAnsi="Arial" w:cs="Arial"/>
                <w:sz w:val="24"/>
                <w:szCs w:val="24"/>
                <w:lang w:val="en-US"/>
              </w:rPr>
            </w:pPr>
            <w:r w:rsidRPr="00A16A73">
              <w:rPr>
                <w:rFonts w:ascii="Arial" w:hAnsi="Arial" w:cs="Arial"/>
                <w:sz w:val="24"/>
                <w:szCs w:val="24"/>
              </w:rPr>
              <w:t>Discuss the native American saying: “We do not inherit the Earth, we borrow it from our children.”</w:t>
            </w:r>
            <w:r>
              <w:rPr>
                <w:rFonts w:ascii="Arial" w:hAnsi="Arial" w:cs="Arial"/>
                <w:sz w:val="24"/>
                <w:szCs w:val="24"/>
              </w:rPr>
              <w:t xml:space="preserve">  Think about the ways we can look after the world for our children and what we would like to pass onto them.</w:t>
            </w:r>
          </w:p>
        </w:tc>
      </w:tr>
      <w:bookmarkEnd w:id="0"/>
      <w:tr w:rsidR="000902F4" w:rsidRPr="008359BB" w14:paraId="334E2C76" w14:textId="77777777" w:rsidTr="00F83621">
        <w:tc>
          <w:tcPr>
            <w:tcW w:w="13948" w:type="dxa"/>
            <w:gridSpan w:val="3"/>
            <w:shd w:val="clear" w:color="auto" w:fill="C5E0B3" w:themeFill="accent6" w:themeFillTint="66"/>
          </w:tcPr>
          <w:p w14:paraId="3A60EC18" w14:textId="77777777" w:rsidR="000902F4" w:rsidRPr="008359BB" w:rsidRDefault="000902F4" w:rsidP="000902F4">
            <w:pPr>
              <w:pStyle w:val="NoSpacing"/>
              <w:rPr>
                <w:rFonts w:ascii="Arial" w:hAnsi="Arial" w:cs="Arial"/>
                <w:sz w:val="28"/>
                <w:szCs w:val="28"/>
                <w:lang w:val="en-US"/>
              </w:rPr>
            </w:pPr>
            <w:r w:rsidRPr="008359BB">
              <w:rPr>
                <w:rFonts w:ascii="Arial" w:hAnsi="Arial" w:cs="Arial"/>
                <w:sz w:val="28"/>
                <w:szCs w:val="28"/>
                <w:lang w:val="en-US"/>
              </w:rPr>
              <w:t>Assessment milestones</w:t>
            </w:r>
          </w:p>
        </w:tc>
      </w:tr>
      <w:tr w:rsidR="000902F4" w:rsidRPr="00BA0EB4" w14:paraId="000C9206" w14:textId="77777777" w:rsidTr="00751D4F">
        <w:tc>
          <w:tcPr>
            <w:tcW w:w="6974" w:type="dxa"/>
            <w:gridSpan w:val="2"/>
          </w:tcPr>
          <w:p w14:paraId="3BECD68D" w14:textId="77777777" w:rsidR="000902F4" w:rsidRDefault="000902F4" w:rsidP="000902F4">
            <w:pPr>
              <w:pStyle w:val="NoSpacing"/>
              <w:rPr>
                <w:rFonts w:ascii="Arial" w:hAnsi="Arial" w:cs="Arial"/>
                <w:b/>
                <w:sz w:val="24"/>
                <w:szCs w:val="28"/>
                <w:lang w:val="en-US"/>
              </w:rPr>
            </w:pPr>
            <w:r w:rsidRPr="008645BA">
              <w:rPr>
                <w:rFonts w:ascii="Arial" w:hAnsi="Arial" w:cs="Arial"/>
                <w:b/>
                <w:sz w:val="24"/>
                <w:szCs w:val="28"/>
                <w:lang w:val="en-US"/>
              </w:rPr>
              <w:t>Skills:</w:t>
            </w:r>
          </w:p>
          <w:p w14:paraId="15A12928" w14:textId="77777777" w:rsidR="000902F4" w:rsidRPr="009A3434" w:rsidRDefault="000902F4" w:rsidP="000902F4">
            <w:pPr>
              <w:pStyle w:val="NoSpacing"/>
              <w:numPr>
                <w:ilvl w:val="0"/>
                <w:numId w:val="22"/>
              </w:numPr>
              <w:rPr>
                <w:rFonts w:ascii="Arial" w:hAnsi="Arial" w:cs="Arial"/>
                <w:b/>
                <w:sz w:val="24"/>
                <w:szCs w:val="28"/>
                <w:lang w:val="en-US"/>
              </w:rPr>
            </w:pPr>
            <w:r w:rsidRPr="009A3434">
              <w:rPr>
                <w:rFonts w:ascii="Arial" w:hAnsi="Arial" w:cs="Arial"/>
                <w:sz w:val="24"/>
              </w:rPr>
              <w:t xml:space="preserve">identify what makes some questions ultimate </w:t>
            </w:r>
          </w:p>
          <w:p w14:paraId="229816B8" w14:textId="79F4745C" w:rsidR="000902F4" w:rsidRPr="009A3434" w:rsidRDefault="000902F4" w:rsidP="000902F4">
            <w:pPr>
              <w:pStyle w:val="NoSpacing"/>
              <w:numPr>
                <w:ilvl w:val="0"/>
                <w:numId w:val="22"/>
              </w:numPr>
              <w:rPr>
                <w:rFonts w:ascii="Arial" w:hAnsi="Arial" w:cs="Arial"/>
                <w:b/>
                <w:sz w:val="24"/>
                <w:szCs w:val="28"/>
                <w:lang w:val="en-US"/>
              </w:rPr>
            </w:pPr>
            <w:r w:rsidRPr="009A3434">
              <w:rPr>
                <w:rFonts w:ascii="Arial" w:hAnsi="Arial" w:cs="Arial"/>
                <w:sz w:val="24"/>
              </w:rPr>
              <w:t xml:space="preserve">identify what different sacred writings say </w:t>
            </w:r>
            <w:r>
              <w:rPr>
                <w:rFonts w:ascii="Arial" w:hAnsi="Arial" w:cs="Arial"/>
                <w:sz w:val="24"/>
              </w:rPr>
              <w:t>about how the world began</w:t>
            </w:r>
          </w:p>
        </w:tc>
        <w:tc>
          <w:tcPr>
            <w:tcW w:w="6974" w:type="dxa"/>
          </w:tcPr>
          <w:p w14:paraId="6E33C68B" w14:textId="77777777" w:rsidR="000902F4" w:rsidRDefault="000902F4" w:rsidP="000902F4">
            <w:pPr>
              <w:pStyle w:val="NoSpacing"/>
              <w:rPr>
                <w:rFonts w:ascii="Arial" w:hAnsi="Arial" w:cs="Arial"/>
                <w:b/>
                <w:sz w:val="24"/>
                <w:szCs w:val="28"/>
                <w:lang w:val="en-US"/>
              </w:rPr>
            </w:pPr>
            <w:r w:rsidRPr="008645BA">
              <w:rPr>
                <w:rFonts w:ascii="Arial" w:hAnsi="Arial" w:cs="Arial"/>
                <w:b/>
                <w:sz w:val="24"/>
                <w:szCs w:val="28"/>
                <w:lang w:val="en-US"/>
              </w:rPr>
              <w:t xml:space="preserve">Knowledge: </w:t>
            </w:r>
          </w:p>
          <w:p w14:paraId="326690A7" w14:textId="77777777" w:rsidR="000902F4" w:rsidRPr="00A16A73" w:rsidRDefault="000902F4" w:rsidP="000902F4">
            <w:pPr>
              <w:pStyle w:val="NoSpacing"/>
              <w:numPr>
                <w:ilvl w:val="0"/>
                <w:numId w:val="21"/>
              </w:numPr>
              <w:rPr>
                <w:rFonts w:ascii="Arial" w:hAnsi="Arial" w:cs="Arial"/>
                <w:b/>
                <w:sz w:val="24"/>
                <w:szCs w:val="28"/>
                <w:lang w:val="en-US"/>
              </w:rPr>
            </w:pPr>
            <w:r w:rsidRPr="009A3434">
              <w:rPr>
                <w:rFonts w:ascii="Arial" w:hAnsi="Arial" w:cs="Arial"/>
                <w:sz w:val="24"/>
              </w:rPr>
              <w:t xml:space="preserve">offer answers to an ultimate question from different faith perspectives </w:t>
            </w:r>
          </w:p>
          <w:p w14:paraId="2881364B" w14:textId="6151025C" w:rsidR="000902F4" w:rsidRPr="00A16A73" w:rsidRDefault="000902F4" w:rsidP="000902F4">
            <w:pPr>
              <w:pStyle w:val="NoSpacing"/>
              <w:numPr>
                <w:ilvl w:val="0"/>
                <w:numId w:val="21"/>
              </w:numPr>
              <w:rPr>
                <w:rFonts w:ascii="Arial" w:hAnsi="Arial" w:cs="Arial"/>
                <w:b/>
                <w:sz w:val="24"/>
                <w:szCs w:val="28"/>
                <w:lang w:val="en-US"/>
              </w:rPr>
            </w:pPr>
            <w:r w:rsidRPr="00A16A73">
              <w:rPr>
                <w:rFonts w:ascii="Arial" w:hAnsi="Arial" w:cs="Arial"/>
                <w:sz w:val="24"/>
              </w:rPr>
              <w:t>explain how people of different faiths believe about how the universe began</w:t>
            </w:r>
          </w:p>
        </w:tc>
      </w:tr>
    </w:tbl>
    <w:p w14:paraId="7D4A9B2F" w14:textId="77777777" w:rsidR="00466A70" w:rsidRPr="00BA0EB4" w:rsidRDefault="00466A70" w:rsidP="00CE0CCD">
      <w:pPr>
        <w:pStyle w:val="NoSpacing"/>
        <w:rPr>
          <w:rFonts w:ascii="Arial" w:hAnsi="Arial" w:cs="Arial"/>
          <w:b/>
          <w:sz w:val="28"/>
          <w:szCs w:val="28"/>
          <w:lang w:val="en-US"/>
        </w:rPr>
      </w:pPr>
    </w:p>
    <w:sectPr w:rsidR="00466A70" w:rsidRPr="00BA0EB4" w:rsidSect="00466A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FEE"/>
    <w:multiLevelType w:val="hybridMultilevel"/>
    <w:tmpl w:val="78E0C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9B7041"/>
    <w:multiLevelType w:val="hybridMultilevel"/>
    <w:tmpl w:val="38D0E1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5E36C7"/>
    <w:multiLevelType w:val="hybridMultilevel"/>
    <w:tmpl w:val="7AFC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F105B"/>
    <w:multiLevelType w:val="hybridMultilevel"/>
    <w:tmpl w:val="47AA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142C1"/>
    <w:multiLevelType w:val="hybridMultilevel"/>
    <w:tmpl w:val="5EAA3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C47C7A"/>
    <w:multiLevelType w:val="hybridMultilevel"/>
    <w:tmpl w:val="5EC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650F3"/>
    <w:multiLevelType w:val="hybridMultilevel"/>
    <w:tmpl w:val="9788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74A82"/>
    <w:multiLevelType w:val="hybridMultilevel"/>
    <w:tmpl w:val="320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7D99"/>
    <w:multiLevelType w:val="hybridMultilevel"/>
    <w:tmpl w:val="E634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B06F5"/>
    <w:multiLevelType w:val="hybridMultilevel"/>
    <w:tmpl w:val="4948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207CB"/>
    <w:multiLevelType w:val="hybridMultilevel"/>
    <w:tmpl w:val="39B65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6474677"/>
    <w:multiLevelType w:val="hybridMultilevel"/>
    <w:tmpl w:val="AC26C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AB4880"/>
    <w:multiLevelType w:val="hybridMultilevel"/>
    <w:tmpl w:val="5422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24F54"/>
    <w:multiLevelType w:val="hybridMultilevel"/>
    <w:tmpl w:val="2CC25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25836D0"/>
    <w:multiLevelType w:val="hybridMultilevel"/>
    <w:tmpl w:val="240A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11667"/>
    <w:multiLevelType w:val="hybridMultilevel"/>
    <w:tmpl w:val="2B76B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7C09FB"/>
    <w:multiLevelType w:val="hybridMultilevel"/>
    <w:tmpl w:val="DA12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79723F"/>
    <w:multiLevelType w:val="hybridMultilevel"/>
    <w:tmpl w:val="4A4CB676"/>
    <w:lvl w:ilvl="0" w:tplc="6930CC1A">
      <w:start w:val="1"/>
      <w:numFmt w:val="decimal"/>
      <w:lvlText w:val="%1."/>
      <w:lvlJc w:val="left"/>
      <w:pPr>
        <w:ind w:left="1778"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3961DB2"/>
    <w:multiLevelType w:val="hybridMultilevel"/>
    <w:tmpl w:val="D8EC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524A02"/>
    <w:multiLevelType w:val="hybridMultilevel"/>
    <w:tmpl w:val="D62C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346B2C"/>
    <w:multiLevelType w:val="hybridMultilevel"/>
    <w:tmpl w:val="487AD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E8F76AB"/>
    <w:multiLevelType w:val="hybridMultilevel"/>
    <w:tmpl w:val="7B26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2"/>
  </w:num>
  <w:num w:numId="4">
    <w:abstractNumId w:val="5"/>
  </w:num>
  <w:num w:numId="5">
    <w:abstractNumId w:val="21"/>
  </w:num>
  <w:num w:numId="6">
    <w:abstractNumId w:val="8"/>
  </w:num>
  <w:num w:numId="7">
    <w:abstractNumId w:val="20"/>
  </w:num>
  <w:num w:numId="8">
    <w:abstractNumId w:val="0"/>
  </w:num>
  <w:num w:numId="9">
    <w:abstractNumId w:val="15"/>
  </w:num>
  <w:num w:numId="10">
    <w:abstractNumId w:val="17"/>
  </w:num>
  <w:num w:numId="11">
    <w:abstractNumId w:val="13"/>
  </w:num>
  <w:num w:numId="12">
    <w:abstractNumId w:val="11"/>
  </w:num>
  <w:num w:numId="13">
    <w:abstractNumId w:val="4"/>
  </w:num>
  <w:num w:numId="14">
    <w:abstractNumId w:val="1"/>
  </w:num>
  <w:num w:numId="15">
    <w:abstractNumId w:val="10"/>
  </w:num>
  <w:num w:numId="16">
    <w:abstractNumId w:val="6"/>
  </w:num>
  <w:num w:numId="17">
    <w:abstractNumId w:val="16"/>
  </w:num>
  <w:num w:numId="18">
    <w:abstractNumId w:val="2"/>
  </w:num>
  <w:num w:numId="19">
    <w:abstractNumId w:val="3"/>
  </w:num>
  <w:num w:numId="20">
    <w:abstractNumId w:val="19"/>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2C"/>
    <w:rsid w:val="000141E7"/>
    <w:rsid w:val="00036EEB"/>
    <w:rsid w:val="000536D9"/>
    <w:rsid w:val="0005470D"/>
    <w:rsid w:val="000902F4"/>
    <w:rsid w:val="000955B9"/>
    <w:rsid w:val="000B27F8"/>
    <w:rsid w:val="000C7B21"/>
    <w:rsid w:val="000D0032"/>
    <w:rsid w:val="00143B9E"/>
    <w:rsid w:val="00196773"/>
    <w:rsid w:val="0022738F"/>
    <w:rsid w:val="00232FBD"/>
    <w:rsid w:val="00276131"/>
    <w:rsid w:val="002835B2"/>
    <w:rsid w:val="002B73EB"/>
    <w:rsid w:val="00304BC6"/>
    <w:rsid w:val="00333B84"/>
    <w:rsid w:val="00342CA9"/>
    <w:rsid w:val="00370460"/>
    <w:rsid w:val="00385C3E"/>
    <w:rsid w:val="003B4348"/>
    <w:rsid w:val="003C0A17"/>
    <w:rsid w:val="00414E1E"/>
    <w:rsid w:val="004409E7"/>
    <w:rsid w:val="00466A70"/>
    <w:rsid w:val="0047782B"/>
    <w:rsid w:val="004A70B7"/>
    <w:rsid w:val="004E1F59"/>
    <w:rsid w:val="004E35A3"/>
    <w:rsid w:val="004F652A"/>
    <w:rsid w:val="00513921"/>
    <w:rsid w:val="005209CE"/>
    <w:rsid w:val="00525EC6"/>
    <w:rsid w:val="0053540F"/>
    <w:rsid w:val="0059464E"/>
    <w:rsid w:val="005E0F29"/>
    <w:rsid w:val="005E2BC3"/>
    <w:rsid w:val="0060418E"/>
    <w:rsid w:val="00605E34"/>
    <w:rsid w:val="006211EB"/>
    <w:rsid w:val="00625701"/>
    <w:rsid w:val="00631DE1"/>
    <w:rsid w:val="006402D5"/>
    <w:rsid w:val="00644B01"/>
    <w:rsid w:val="006846FF"/>
    <w:rsid w:val="00695EF1"/>
    <w:rsid w:val="006A1C1B"/>
    <w:rsid w:val="006C451D"/>
    <w:rsid w:val="006F00F2"/>
    <w:rsid w:val="007470C9"/>
    <w:rsid w:val="00750B44"/>
    <w:rsid w:val="00757C13"/>
    <w:rsid w:val="007863A3"/>
    <w:rsid w:val="00827431"/>
    <w:rsid w:val="008311E4"/>
    <w:rsid w:val="008359BB"/>
    <w:rsid w:val="00850A8B"/>
    <w:rsid w:val="008645BA"/>
    <w:rsid w:val="00877378"/>
    <w:rsid w:val="0088055C"/>
    <w:rsid w:val="00914639"/>
    <w:rsid w:val="00937A94"/>
    <w:rsid w:val="009819FD"/>
    <w:rsid w:val="009823B6"/>
    <w:rsid w:val="0099014E"/>
    <w:rsid w:val="009A3434"/>
    <w:rsid w:val="009C3103"/>
    <w:rsid w:val="009D1365"/>
    <w:rsid w:val="009F0CDA"/>
    <w:rsid w:val="00A11652"/>
    <w:rsid w:val="00A16A73"/>
    <w:rsid w:val="00A3232C"/>
    <w:rsid w:val="00A570FD"/>
    <w:rsid w:val="00A80DA5"/>
    <w:rsid w:val="00AB4F5F"/>
    <w:rsid w:val="00AD7E2E"/>
    <w:rsid w:val="00AF42A1"/>
    <w:rsid w:val="00AF7358"/>
    <w:rsid w:val="00B37364"/>
    <w:rsid w:val="00B3750F"/>
    <w:rsid w:val="00BA0EB4"/>
    <w:rsid w:val="00BB4883"/>
    <w:rsid w:val="00BF3D9F"/>
    <w:rsid w:val="00C276D6"/>
    <w:rsid w:val="00C521D0"/>
    <w:rsid w:val="00CA6729"/>
    <w:rsid w:val="00CE0CCD"/>
    <w:rsid w:val="00D7116D"/>
    <w:rsid w:val="00DD0156"/>
    <w:rsid w:val="00E46988"/>
    <w:rsid w:val="00E71481"/>
    <w:rsid w:val="00EB7EB5"/>
    <w:rsid w:val="00ED4098"/>
    <w:rsid w:val="00EF2E84"/>
    <w:rsid w:val="00F55F2F"/>
    <w:rsid w:val="00F83621"/>
    <w:rsid w:val="00FA12C1"/>
    <w:rsid w:val="00FF2E0F"/>
    <w:rsid w:val="00FF3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2426"/>
  <w15:chartTrackingRefBased/>
  <w15:docId w15:val="{0949615F-A12B-4B8A-AAC8-276DCD22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A70"/>
    <w:pPr>
      <w:spacing w:after="0" w:line="240" w:lineRule="auto"/>
    </w:pPr>
  </w:style>
  <w:style w:type="table" w:styleId="TableGrid">
    <w:name w:val="Table Grid"/>
    <w:basedOn w:val="TableNormal"/>
    <w:uiPriority w:val="39"/>
    <w:rsid w:val="0046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639"/>
    <w:pPr>
      <w:ind w:left="720"/>
      <w:contextualSpacing/>
    </w:pPr>
  </w:style>
  <w:style w:type="paragraph" w:styleId="NormalWeb">
    <w:name w:val="Normal (Web)"/>
    <w:basedOn w:val="Normal"/>
    <w:uiPriority w:val="99"/>
    <w:unhideWhenUsed/>
    <w:rsid w:val="00E469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3667">
      <w:bodyDiv w:val="1"/>
      <w:marLeft w:val="0"/>
      <w:marRight w:val="0"/>
      <w:marTop w:val="0"/>
      <w:marBottom w:val="0"/>
      <w:divBdr>
        <w:top w:val="none" w:sz="0" w:space="0" w:color="auto"/>
        <w:left w:val="none" w:sz="0" w:space="0" w:color="auto"/>
        <w:bottom w:val="none" w:sz="0" w:space="0" w:color="auto"/>
        <w:right w:val="none" w:sz="0" w:space="0" w:color="auto"/>
      </w:divBdr>
    </w:div>
    <w:div w:id="352263570">
      <w:bodyDiv w:val="1"/>
      <w:marLeft w:val="0"/>
      <w:marRight w:val="0"/>
      <w:marTop w:val="0"/>
      <w:marBottom w:val="0"/>
      <w:divBdr>
        <w:top w:val="none" w:sz="0" w:space="0" w:color="auto"/>
        <w:left w:val="none" w:sz="0" w:space="0" w:color="auto"/>
        <w:bottom w:val="none" w:sz="0" w:space="0" w:color="auto"/>
        <w:right w:val="none" w:sz="0" w:space="0" w:color="auto"/>
      </w:divBdr>
    </w:div>
    <w:div w:id="361201658">
      <w:bodyDiv w:val="1"/>
      <w:marLeft w:val="0"/>
      <w:marRight w:val="0"/>
      <w:marTop w:val="0"/>
      <w:marBottom w:val="0"/>
      <w:divBdr>
        <w:top w:val="none" w:sz="0" w:space="0" w:color="auto"/>
        <w:left w:val="none" w:sz="0" w:space="0" w:color="auto"/>
        <w:bottom w:val="none" w:sz="0" w:space="0" w:color="auto"/>
        <w:right w:val="none" w:sz="0" w:space="0" w:color="auto"/>
      </w:divBdr>
    </w:div>
    <w:div w:id="1265529527">
      <w:bodyDiv w:val="1"/>
      <w:marLeft w:val="0"/>
      <w:marRight w:val="0"/>
      <w:marTop w:val="0"/>
      <w:marBottom w:val="0"/>
      <w:divBdr>
        <w:top w:val="none" w:sz="0" w:space="0" w:color="auto"/>
        <w:left w:val="none" w:sz="0" w:space="0" w:color="auto"/>
        <w:bottom w:val="none" w:sz="0" w:space="0" w:color="auto"/>
        <w:right w:val="none" w:sz="0" w:space="0" w:color="auto"/>
      </w:divBdr>
    </w:div>
    <w:div w:id="1686446299">
      <w:bodyDiv w:val="1"/>
      <w:marLeft w:val="0"/>
      <w:marRight w:val="0"/>
      <w:marTop w:val="0"/>
      <w:marBottom w:val="0"/>
      <w:divBdr>
        <w:top w:val="none" w:sz="0" w:space="0" w:color="auto"/>
        <w:left w:val="none" w:sz="0" w:space="0" w:color="auto"/>
        <w:bottom w:val="none" w:sz="0" w:space="0" w:color="auto"/>
        <w:right w:val="none" w:sz="0" w:space="0" w:color="auto"/>
      </w:divBdr>
    </w:div>
    <w:div w:id="18405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R.Sawkins</dc:creator>
  <cp:keywords/>
  <dc:description/>
  <cp:lastModifiedBy>Miss Sawkins</cp:lastModifiedBy>
  <cp:revision>13</cp:revision>
  <cp:lastPrinted>2023-07-18T10:44:00Z</cp:lastPrinted>
  <dcterms:created xsi:type="dcterms:W3CDTF">2023-07-18T10:30:00Z</dcterms:created>
  <dcterms:modified xsi:type="dcterms:W3CDTF">2024-05-02T10:20:00Z</dcterms:modified>
</cp:coreProperties>
</file>