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14A8" w14:textId="77777777" w:rsidR="006478A3" w:rsidRDefault="006478A3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Music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</w:t>
      </w:r>
      <w:r>
        <w:rPr>
          <w:rFonts w:ascii="Arial" w:hAnsi="Arial" w:cs="Arial"/>
          <w:b/>
          <w:sz w:val="24"/>
          <w:szCs w:val="24"/>
          <w:lang w:val="en-US"/>
        </w:rPr>
        <w:t xml:space="preserve"> 4</w:t>
      </w:r>
    </w:p>
    <w:p w14:paraId="41419707" w14:textId="5476580F" w:rsidR="00695EF1" w:rsidRPr="006478A3" w:rsidRDefault="00C276D6" w:rsidP="00466A70">
      <w:pPr>
        <w:pStyle w:val="NoSpacing"/>
        <w:rPr>
          <w:rFonts w:ascii="Arial" w:hAnsi="Arial" w:cs="Arial"/>
          <w:b/>
          <w:sz w:val="24"/>
          <w:szCs w:val="28"/>
          <w:lang w:val="en-US"/>
        </w:rPr>
      </w:pPr>
      <w:r w:rsidRPr="006478A3">
        <w:rPr>
          <w:rFonts w:ascii="Arial" w:hAnsi="Arial" w:cs="Arial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16" w:rsidRPr="006478A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Haiku music and performance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226C2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226C2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2C31FD8C" w14:textId="5405ED85" w:rsidR="00C276D6" w:rsidRPr="00226C22" w:rsidRDefault="00BA0EB4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6C22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226C22">
              <w:rPr>
                <w:rFonts w:ascii="Arial" w:hAnsi="Arial" w:cs="Arial"/>
                <w:sz w:val="24"/>
                <w:szCs w:val="24"/>
              </w:rPr>
              <w:t xml:space="preserve">will build on the knowledge </w:t>
            </w:r>
            <w:r w:rsidR="00EA78D9" w:rsidRPr="00226C22">
              <w:rPr>
                <w:rFonts w:ascii="Arial" w:hAnsi="Arial" w:cs="Arial"/>
                <w:sz w:val="24"/>
                <w:szCs w:val="24"/>
              </w:rPr>
              <w:t>and skills learned in KS1</w:t>
            </w:r>
            <w:r w:rsidR="008250CF">
              <w:rPr>
                <w:rFonts w:ascii="Arial" w:hAnsi="Arial" w:cs="Arial"/>
                <w:sz w:val="24"/>
                <w:szCs w:val="24"/>
              </w:rPr>
              <w:t xml:space="preserve"> and in instrument lessons.</w:t>
            </w:r>
          </w:p>
          <w:p w14:paraId="14D89BC2" w14:textId="247E7BE0" w:rsidR="00C276D6" w:rsidRPr="00226C22" w:rsidRDefault="00BA0EB4" w:rsidP="006F061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 xml:space="preserve">Prior learning will be </w:t>
            </w:r>
            <w:r w:rsidR="004A4DCB" w:rsidRPr="00226C22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 w:rsidR="00F61D6E">
              <w:rPr>
                <w:rFonts w:ascii="Arial" w:hAnsi="Arial" w:cs="Arial"/>
                <w:sz w:val="24"/>
                <w:szCs w:val="24"/>
              </w:rPr>
              <w:t xml:space="preserve">the terms pitch, dynamics and tempo as well as being able to </w:t>
            </w:r>
            <w:r w:rsidR="006F0616">
              <w:rPr>
                <w:rFonts w:ascii="Arial" w:hAnsi="Arial" w:cs="Arial"/>
                <w:sz w:val="24"/>
                <w:szCs w:val="24"/>
              </w:rPr>
              <w:t>play</w:t>
            </w:r>
            <w:r w:rsidR="00F61D6E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6F0616">
              <w:rPr>
                <w:rFonts w:ascii="Arial" w:hAnsi="Arial" w:cs="Arial"/>
                <w:sz w:val="24"/>
                <w:szCs w:val="24"/>
              </w:rPr>
              <w:t>time</w:t>
            </w:r>
            <w:r w:rsidR="00F61D6E">
              <w:rPr>
                <w:rFonts w:ascii="Arial" w:hAnsi="Arial" w:cs="Arial"/>
                <w:sz w:val="24"/>
                <w:szCs w:val="24"/>
              </w:rPr>
              <w:t xml:space="preserve"> with others. </w:t>
            </w:r>
            <w:r w:rsidR="006F0616">
              <w:rPr>
                <w:rFonts w:ascii="Arial" w:hAnsi="Arial" w:cs="Arial"/>
                <w:sz w:val="24"/>
                <w:szCs w:val="24"/>
              </w:rPr>
              <w:t>The children will also need to know how to represent music in written/graphic form.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1D6E" w:rsidRPr="008359BB" w14:paraId="782DE19D" w14:textId="77777777" w:rsidTr="004C7BD3">
        <w:tc>
          <w:tcPr>
            <w:tcW w:w="6974" w:type="dxa"/>
            <w:gridSpan w:val="2"/>
          </w:tcPr>
          <w:p w14:paraId="7097E10A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Hanami</w:t>
            </w:r>
          </w:p>
          <w:p w14:paraId="0DA13F50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cherry blossom</w:t>
            </w:r>
          </w:p>
          <w:p w14:paraId="7E068B25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pitch</w:t>
            </w:r>
          </w:p>
          <w:p w14:paraId="5C14F54A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sound</w:t>
            </w:r>
          </w:p>
          <w:p w14:paraId="2B12F29F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glissando</w:t>
            </w:r>
          </w:p>
          <w:p w14:paraId="10F29655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pizzicato</w:t>
            </w:r>
          </w:p>
          <w:p w14:paraId="6973138B" w14:textId="1104B357" w:rsidR="00F6442E" w:rsidRPr="00F61D6E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composer</w:t>
            </w:r>
          </w:p>
        </w:tc>
        <w:tc>
          <w:tcPr>
            <w:tcW w:w="6974" w:type="dxa"/>
          </w:tcPr>
          <w:p w14:paraId="120816A5" w14:textId="77777777" w:rsid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 xml:space="preserve">composition </w:t>
            </w:r>
          </w:p>
          <w:p w14:paraId="3C337F57" w14:textId="5B596F03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col legno</w:t>
            </w:r>
          </w:p>
          <w:p w14:paraId="1EA8F12B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haiku</w:t>
            </w:r>
          </w:p>
          <w:p w14:paraId="5238B9D0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syllables</w:t>
            </w:r>
          </w:p>
          <w:p w14:paraId="653D4D6E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melody</w:t>
            </w:r>
          </w:p>
          <w:p w14:paraId="7BD0723D" w14:textId="77777777" w:rsidR="006F0616" w:rsidRPr="006F0616" w:rsidRDefault="006F0616" w:rsidP="006F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dynamics</w:t>
            </w:r>
          </w:p>
          <w:p w14:paraId="7B293D9E" w14:textId="7C60BDA2" w:rsidR="00F6442E" w:rsidRPr="00041A96" w:rsidRDefault="006F0616" w:rsidP="00041A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616">
              <w:rPr>
                <w:rFonts w:ascii="Arial" w:hAnsi="Arial" w:cs="Arial"/>
                <w:sz w:val="24"/>
                <w:szCs w:val="24"/>
              </w:rPr>
              <w:t>tempo</w:t>
            </w: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E33F4D6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226C2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8359BB" w14:paraId="3115145C" w14:textId="77777777" w:rsidTr="00CA6729">
        <w:tc>
          <w:tcPr>
            <w:tcW w:w="2689" w:type="dxa"/>
          </w:tcPr>
          <w:p w14:paraId="02932E1E" w14:textId="595C2F0B" w:rsidR="00CA6729" w:rsidRPr="006478A3" w:rsidRDefault="006F0616" w:rsidP="001344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Describing blossom</w:t>
            </w:r>
          </w:p>
        </w:tc>
        <w:tc>
          <w:tcPr>
            <w:tcW w:w="11259" w:type="dxa"/>
            <w:gridSpan w:val="2"/>
          </w:tcPr>
          <w:p w14:paraId="7D90A4F4" w14:textId="141549DB" w:rsidR="00CA6729" w:rsidRPr="00134454" w:rsidRDefault="00134454" w:rsidP="006F0616">
            <w:pPr>
              <w:pStyle w:val="ListParagraph"/>
              <w:numPr>
                <w:ilvl w:val="0"/>
                <w:numId w:val="33"/>
              </w:numPr>
              <w:ind w:left="289"/>
            </w:pPr>
            <w:r w:rsidRPr="001344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 w:rsidR="006F06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describe the festival of Hanami using words and sounds.</w:t>
            </w:r>
          </w:p>
        </w:tc>
      </w:tr>
      <w:tr w:rsidR="00CA6729" w:rsidRPr="008359BB" w14:paraId="068FE8CD" w14:textId="77777777" w:rsidTr="00CA6729">
        <w:tc>
          <w:tcPr>
            <w:tcW w:w="2689" w:type="dxa"/>
          </w:tcPr>
          <w:p w14:paraId="10BAE0AC" w14:textId="3EF76FF4" w:rsidR="00CA6729" w:rsidRPr="006478A3" w:rsidRDefault="006F0616" w:rsidP="001344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Sounds of blossom</w:t>
            </w:r>
          </w:p>
        </w:tc>
        <w:tc>
          <w:tcPr>
            <w:tcW w:w="11259" w:type="dxa"/>
            <w:gridSpan w:val="2"/>
          </w:tcPr>
          <w:p w14:paraId="4C7D8624" w14:textId="57887D66" w:rsidR="00226C22" w:rsidRPr="00F61D6E" w:rsidRDefault="006F0616" w:rsidP="00134454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represent a blossom tree using sounds.</w:t>
            </w:r>
          </w:p>
        </w:tc>
      </w:tr>
      <w:tr w:rsidR="00CA6729" w:rsidRPr="008359BB" w14:paraId="12790243" w14:textId="77777777" w:rsidTr="00CA6729">
        <w:tc>
          <w:tcPr>
            <w:tcW w:w="2689" w:type="dxa"/>
          </w:tcPr>
          <w:p w14:paraId="59E2AC28" w14:textId="0DE7EB65" w:rsidR="00CA6729" w:rsidRPr="006478A3" w:rsidRDefault="006F0616" w:rsidP="001344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Blossom haiku</w:t>
            </w:r>
          </w:p>
        </w:tc>
        <w:tc>
          <w:tcPr>
            <w:tcW w:w="11259" w:type="dxa"/>
            <w:gridSpan w:val="2"/>
          </w:tcPr>
          <w:p w14:paraId="7C603909" w14:textId="3BAE14A5" w:rsidR="00FB4C86" w:rsidRPr="00F61D6E" w:rsidRDefault="00134454" w:rsidP="006F0616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 w:rsidRPr="001344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 w:rsidR="006F06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identify different musical features.</w:t>
            </w:r>
          </w:p>
        </w:tc>
      </w:tr>
      <w:tr w:rsidR="00CA6729" w:rsidRPr="008359BB" w14:paraId="1532AD57" w14:textId="77777777" w:rsidTr="00CA6729">
        <w:tc>
          <w:tcPr>
            <w:tcW w:w="2689" w:type="dxa"/>
          </w:tcPr>
          <w:p w14:paraId="47587EB5" w14:textId="50D21FBA" w:rsidR="00CA6729" w:rsidRPr="006478A3" w:rsidRDefault="006F0616" w:rsidP="001344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Haiku melodies</w:t>
            </w:r>
          </w:p>
        </w:tc>
        <w:tc>
          <w:tcPr>
            <w:tcW w:w="11259" w:type="dxa"/>
            <w:gridSpan w:val="2"/>
          </w:tcPr>
          <w:p w14:paraId="45FCFAEA" w14:textId="21463279" w:rsidR="00226C22" w:rsidRPr="00F61D6E" w:rsidRDefault="00F61D6E" w:rsidP="006F0616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 w:rsidRPr="00F61D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 w:rsidR="006F06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work as a group to create a piece of music to celebrate Hanami.</w:t>
            </w:r>
          </w:p>
        </w:tc>
      </w:tr>
      <w:tr w:rsidR="00CA6729" w:rsidRPr="008359BB" w14:paraId="5C4DA579" w14:textId="77777777" w:rsidTr="00CA6729">
        <w:tc>
          <w:tcPr>
            <w:tcW w:w="2689" w:type="dxa"/>
          </w:tcPr>
          <w:p w14:paraId="54309D46" w14:textId="281E0260" w:rsidR="00CA6729" w:rsidRPr="006478A3" w:rsidRDefault="006F0616" w:rsidP="001344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Haiku performance</w:t>
            </w:r>
          </w:p>
        </w:tc>
        <w:tc>
          <w:tcPr>
            <w:tcW w:w="11259" w:type="dxa"/>
            <w:gridSpan w:val="2"/>
          </w:tcPr>
          <w:p w14:paraId="0BDA99DF" w14:textId="3287B104" w:rsidR="0060418E" w:rsidRPr="00F61D6E" w:rsidRDefault="00F61D6E" w:rsidP="006F0616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 w:rsidRPr="00F61D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 w:rsidR="006F06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perform a piece of music to celebrate Hanami.</w:t>
            </w:r>
          </w:p>
        </w:tc>
      </w:tr>
      <w:tr w:rsidR="00304BC6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18F2630E" w:rsidR="00304BC6" w:rsidRPr="00226C22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BC2B40" w14:paraId="000C9206" w14:textId="77777777" w:rsidTr="00AF36B4">
        <w:tc>
          <w:tcPr>
            <w:tcW w:w="6974" w:type="dxa"/>
            <w:gridSpan w:val="2"/>
            <w:shd w:val="clear" w:color="auto" w:fill="auto"/>
          </w:tcPr>
          <w:p w14:paraId="0682213F" w14:textId="70B82A27" w:rsidR="00276131" w:rsidRPr="00AF36B4" w:rsidRDefault="00BA0EB4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36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Working </w:t>
            </w:r>
            <w:r w:rsidR="00041A96" w:rsidRPr="00AF36B4">
              <w:rPr>
                <w:rFonts w:ascii="Arial" w:hAnsi="Arial" w:cs="Arial"/>
                <w:b/>
                <w:sz w:val="24"/>
                <w:szCs w:val="24"/>
                <w:lang w:val="en-US"/>
              </w:rPr>
              <w:t>Musically</w:t>
            </w:r>
            <w:r w:rsidRPr="00AF36B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4CAFC7C8" w14:textId="77777777" w:rsidR="008250CF" w:rsidRDefault="00F6442E" w:rsidP="006F061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F061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To </w:t>
            </w:r>
            <w:r w:rsidR="006F0616" w:rsidRPr="006F061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develop melodies using rhythmic variation, transposition, inversion and looping.</w:t>
            </w:r>
          </w:p>
          <w:p w14:paraId="0C92C3E7" w14:textId="2B4FBA4B" w:rsidR="006F0616" w:rsidRPr="006F0616" w:rsidRDefault="006F0616" w:rsidP="006F061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To </w:t>
            </w:r>
            <w:r w:rsidRPr="006F061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use letter name, graphic and rhythmic notation and musical vocabulary to label and record their compositions.</w:t>
            </w:r>
          </w:p>
          <w:p w14:paraId="229816B8" w14:textId="2E8BE947" w:rsidR="006F0616" w:rsidRPr="006F0616" w:rsidRDefault="006F0616" w:rsidP="006F061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 xml:space="preserve">To </w:t>
            </w:r>
            <w:r w:rsidRPr="006F061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sing and play in time with peers with accuracy and awareness of their part in the group performance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974" w:type="dxa"/>
            <w:shd w:val="clear" w:color="auto" w:fill="auto"/>
          </w:tcPr>
          <w:p w14:paraId="05046BF9" w14:textId="77777777" w:rsidR="007119A8" w:rsidRDefault="00041A96" w:rsidP="007119A8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36B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Music</w:t>
            </w:r>
            <w:r w:rsidR="00BA0EB4" w:rsidRPr="00AF36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6F3C73E7" w14:textId="77777777" w:rsidR="007119A8" w:rsidRDefault="007119A8" w:rsidP="007119A8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C0BF42A" w14:textId="77777777" w:rsidR="007119A8" w:rsidRPr="007119A8" w:rsidRDefault="007119A8" w:rsidP="007119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7119A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know that a glissando in music means a sliding effect played on instruments or made by your voice.</w:t>
            </w:r>
          </w:p>
          <w:p w14:paraId="6A13243A" w14:textId="77777777" w:rsidR="007119A8" w:rsidRPr="007119A8" w:rsidRDefault="007119A8" w:rsidP="007119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F061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know that grouping instruments according to their timbre can create contrasting ‘textures’ in music.</w:t>
            </w:r>
          </w:p>
          <w:p w14:paraId="2881364B" w14:textId="641F339D" w:rsidR="007119A8" w:rsidRPr="007119A8" w:rsidRDefault="007119A8" w:rsidP="007119A8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1CB94ABE" w14:textId="5B1D07EC" w:rsidR="00AF36B4" w:rsidRDefault="00AF36B4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03C5C5B9" w14:textId="553F0DA4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6EFB38B2" w14:textId="36BB08FD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4054A35C" w14:textId="0A0BC4E9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008DD2E0" w14:textId="5BDF7FA4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8308D20" w14:textId="69A2BBB2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30788E9" w14:textId="731C2609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9EC2DD8" w14:textId="14A773A4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70C0895" w14:textId="23B22A33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0509B9ED" w14:textId="612E72F1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4DFC6A15" w14:textId="677E7BFF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A67D3B4" w14:textId="7C319A12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5F0A425" w14:textId="4BD5DFCE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66F7BCCC" w14:textId="4912CB94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118D510" w14:textId="60B2C105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44A3C08C" w14:textId="591E8BA2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03DF985A" w14:textId="33E467A6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5C69128F" w14:textId="45F9EE30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033730B" w14:textId="70D12B09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36CE165" w14:textId="230FB38A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C67726D" w14:textId="179D8968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1AD0B0A" w14:textId="368D3136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61A5AF65" w14:textId="2C469A2C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B9553B7" w14:textId="1AB96322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551CC60C" w14:textId="4BE6AB20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6B3FD2A0" w14:textId="0A802277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0B6D6B7" w14:textId="3158201E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CD4FFA2" w14:textId="325FB06F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C007036" w14:textId="57DD91F2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6A34D1F2" w14:textId="07671360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85EF0EA" w14:textId="0D4D0CD7" w:rsidR="006478A3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8E557CB" w14:textId="77777777" w:rsidR="006478A3" w:rsidRPr="007119A8" w:rsidRDefault="006478A3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5C40A3AD" w14:textId="578BCFD4" w:rsidR="006F0616" w:rsidRPr="007119A8" w:rsidRDefault="006F0616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119A8">
        <w:rPr>
          <w:rFonts w:ascii="Arial" w:hAnsi="Arial" w:cs="Arial"/>
          <w:sz w:val="24"/>
          <w:szCs w:val="24"/>
          <w:lang w:val="en-US"/>
        </w:rPr>
        <w:t>Caribbean (Instrumental Lessons)</w:t>
      </w:r>
    </w:p>
    <w:p w14:paraId="36D41B95" w14:textId="77777777" w:rsidR="006F0616" w:rsidRDefault="006F0616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6F0616" w:rsidRPr="008359BB" w14:paraId="2E8EC1D5" w14:textId="77777777" w:rsidTr="001E58CE">
        <w:tc>
          <w:tcPr>
            <w:tcW w:w="13948" w:type="dxa"/>
            <w:gridSpan w:val="3"/>
            <w:shd w:val="clear" w:color="auto" w:fill="B4C6E7" w:themeFill="accent5" w:themeFillTint="66"/>
          </w:tcPr>
          <w:p w14:paraId="6E0E3A06" w14:textId="77777777" w:rsidR="006F0616" w:rsidRPr="00226C22" w:rsidRDefault="006F0616" w:rsidP="001E58C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32D4F383" w14:textId="77777777" w:rsidR="006F0616" w:rsidRPr="00226C22" w:rsidRDefault="006F0616" w:rsidP="001E58CE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6F0616" w:rsidRPr="008359BB" w14:paraId="15247621" w14:textId="77777777" w:rsidTr="001E58CE">
        <w:tc>
          <w:tcPr>
            <w:tcW w:w="13948" w:type="dxa"/>
            <w:gridSpan w:val="3"/>
            <w:shd w:val="clear" w:color="auto" w:fill="FFFFFF" w:themeFill="background1"/>
          </w:tcPr>
          <w:p w14:paraId="35AEC8AB" w14:textId="29B0D740" w:rsidR="006F0616" w:rsidRPr="00226C22" w:rsidRDefault="006F0616" w:rsidP="001E58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6C22">
              <w:rPr>
                <w:rFonts w:ascii="Arial" w:hAnsi="Arial" w:cs="Arial"/>
                <w:sz w:val="24"/>
                <w:szCs w:val="24"/>
              </w:rPr>
              <w:t>This unit will build on the knowledge and skills learned in KS1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 previous instrument lessons.</w:t>
            </w:r>
          </w:p>
          <w:p w14:paraId="0D551C1E" w14:textId="0B7AFCC4" w:rsidR="006F0616" w:rsidRPr="00226C22" w:rsidRDefault="006F0616" w:rsidP="000C7CA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 xml:space="preserve">Prior learning will be </w:t>
            </w:r>
            <w:r w:rsidRPr="00226C22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>
              <w:rPr>
                <w:rFonts w:ascii="Arial" w:hAnsi="Arial" w:cs="Arial"/>
                <w:sz w:val="24"/>
                <w:szCs w:val="24"/>
              </w:rPr>
              <w:t>the terms pitch, dynamics and tempo as well as</w:t>
            </w:r>
            <w:r w:rsidR="000C7CA2">
              <w:rPr>
                <w:rFonts w:ascii="Arial" w:hAnsi="Arial" w:cs="Arial"/>
                <w:sz w:val="24"/>
                <w:szCs w:val="24"/>
              </w:rPr>
              <w:t xml:space="preserve"> the length and note form of </w:t>
            </w:r>
            <w:r w:rsidR="000F3391">
              <w:rPr>
                <w:rFonts w:ascii="Arial" w:hAnsi="Arial" w:cs="Arial"/>
                <w:sz w:val="24"/>
                <w:szCs w:val="24"/>
              </w:rPr>
              <w:t xml:space="preserve">minims, crochets and semibreves as well as knowledge of playing the glockenspiel. </w:t>
            </w:r>
          </w:p>
        </w:tc>
      </w:tr>
      <w:tr w:rsidR="006F0616" w:rsidRPr="008359BB" w14:paraId="083D63C1" w14:textId="77777777" w:rsidTr="001E58CE">
        <w:tc>
          <w:tcPr>
            <w:tcW w:w="13948" w:type="dxa"/>
            <w:gridSpan w:val="3"/>
            <w:shd w:val="clear" w:color="auto" w:fill="B4C6E7" w:themeFill="accent5" w:themeFillTint="66"/>
          </w:tcPr>
          <w:p w14:paraId="32D4918D" w14:textId="77777777" w:rsidR="006F0616" w:rsidRPr="00226C22" w:rsidRDefault="006F0616" w:rsidP="001E58C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1FE0A597" w14:textId="77777777" w:rsidR="006F0616" w:rsidRPr="00226C22" w:rsidRDefault="006F0616" w:rsidP="001E58C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F0616" w:rsidRPr="008359BB" w14:paraId="4933C59D" w14:textId="77777777" w:rsidTr="001E58CE">
        <w:tc>
          <w:tcPr>
            <w:tcW w:w="6974" w:type="dxa"/>
            <w:gridSpan w:val="2"/>
          </w:tcPr>
          <w:p w14:paraId="16CE2C35" w14:textId="592A4756" w:rsidR="006F0616" w:rsidRDefault="000F3391" w:rsidP="001E58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Calypso</w:t>
            </w:r>
          </w:p>
          <w:p w14:paraId="615CBCD7" w14:textId="77777777" w:rsidR="000F3391" w:rsidRDefault="000F3391" w:rsidP="001E58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Kaiso</w:t>
            </w:r>
          </w:p>
          <w:p w14:paraId="6F6E8FFD" w14:textId="77777777" w:rsidR="008F1A1C" w:rsidRDefault="008F1A1C" w:rsidP="001E58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 pan</w:t>
            </w:r>
          </w:p>
          <w:p w14:paraId="41B85729" w14:textId="5BD1087D" w:rsidR="008F1A1C" w:rsidRPr="00F61D6E" w:rsidRDefault="008F1A1C" w:rsidP="001E58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Quavers</w:t>
            </w:r>
          </w:p>
        </w:tc>
        <w:tc>
          <w:tcPr>
            <w:tcW w:w="6974" w:type="dxa"/>
          </w:tcPr>
          <w:p w14:paraId="6B10A4CD" w14:textId="77777777" w:rsidR="008F1A1C" w:rsidRDefault="008F1A1C" w:rsidP="008F1A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Crochet</w:t>
            </w:r>
          </w:p>
          <w:p w14:paraId="788F34D8" w14:textId="77777777" w:rsidR="008F1A1C" w:rsidRDefault="008F1A1C" w:rsidP="008F1A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Semibreve</w:t>
            </w:r>
          </w:p>
          <w:p w14:paraId="48F58C43" w14:textId="77777777" w:rsidR="008F1A1C" w:rsidRDefault="008F1A1C" w:rsidP="008F1A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 </w:t>
            </w:r>
          </w:p>
          <w:p w14:paraId="6285FC7A" w14:textId="0F12B5B1" w:rsidR="006F0616" w:rsidRPr="00041A96" w:rsidRDefault="008F1A1C" w:rsidP="008F1A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Pentatonic scale</w:t>
            </w:r>
          </w:p>
        </w:tc>
      </w:tr>
      <w:tr w:rsidR="006F0616" w:rsidRPr="008359BB" w14:paraId="2458B9DE" w14:textId="77777777" w:rsidTr="001E58CE">
        <w:tc>
          <w:tcPr>
            <w:tcW w:w="13948" w:type="dxa"/>
            <w:gridSpan w:val="3"/>
            <w:shd w:val="clear" w:color="auto" w:fill="B4C6E7" w:themeFill="accent5" w:themeFillTint="66"/>
          </w:tcPr>
          <w:p w14:paraId="6230E416" w14:textId="77777777" w:rsidR="006F0616" w:rsidRPr="00226C22" w:rsidRDefault="006F0616" w:rsidP="001E58C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08AB07D9" w14:textId="77777777" w:rsidR="006F0616" w:rsidRPr="00226C22" w:rsidRDefault="006F0616" w:rsidP="001E58C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F0616" w:rsidRPr="008359BB" w14:paraId="730C4AAB" w14:textId="77777777" w:rsidTr="001E58CE">
        <w:tc>
          <w:tcPr>
            <w:tcW w:w="2689" w:type="dxa"/>
          </w:tcPr>
          <w:p w14:paraId="7ADF4FAA" w14:textId="4608CCA2" w:rsidR="006F0616" w:rsidRPr="006478A3" w:rsidRDefault="006F0616" w:rsidP="001E58C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6478A3">
              <w:rPr>
                <w:rFonts w:ascii="Arial" w:hAnsi="Arial" w:cs="Arial"/>
                <w:b/>
                <w:sz w:val="24"/>
                <w:szCs w:val="24"/>
              </w:rPr>
              <w:t>What is Calypso?</w:t>
            </w:r>
          </w:p>
        </w:tc>
        <w:tc>
          <w:tcPr>
            <w:tcW w:w="11259" w:type="dxa"/>
            <w:gridSpan w:val="2"/>
          </w:tcPr>
          <w:p w14:paraId="64001AAD" w14:textId="18BF1704" w:rsidR="006F0616" w:rsidRPr="00134454" w:rsidRDefault="006F0616" w:rsidP="006F0616">
            <w:pPr>
              <w:pStyle w:val="ListParagraph"/>
              <w:numPr>
                <w:ilvl w:val="0"/>
                <w:numId w:val="33"/>
              </w:numPr>
              <w:ind w:left="289"/>
            </w:pPr>
            <w:r w:rsidRPr="001344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understand the main features of Calypso music.</w:t>
            </w:r>
          </w:p>
        </w:tc>
      </w:tr>
      <w:tr w:rsidR="006F0616" w:rsidRPr="008359BB" w14:paraId="3254C772" w14:textId="77777777" w:rsidTr="001E58CE">
        <w:tc>
          <w:tcPr>
            <w:tcW w:w="2689" w:type="dxa"/>
          </w:tcPr>
          <w:p w14:paraId="39996A92" w14:textId="0D75A4CA" w:rsidR="006F0616" w:rsidRPr="006478A3" w:rsidRDefault="006F0616" w:rsidP="001E5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What’s the story?</w:t>
            </w:r>
          </w:p>
        </w:tc>
        <w:tc>
          <w:tcPr>
            <w:tcW w:w="11259" w:type="dxa"/>
            <w:gridSpan w:val="2"/>
          </w:tcPr>
          <w:p w14:paraId="4D9A44F8" w14:textId="5E736E49" w:rsidR="006F0616" w:rsidRPr="00F61D6E" w:rsidRDefault="006F0616" w:rsidP="006F0616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improvise a vocal part in the style of a Calypso.</w:t>
            </w:r>
          </w:p>
        </w:tc>
      </w:tr>
      <w:tr w:rsidR="006F0616" w:rsidRPr="008359BB" w14:paraId="7A39653D" w14:textId="77777777" w:rsidTr="001E58CE">
        <w:tc>
          <w:tcPr>
            <w:tcW w:w="2689" w:type="dxa"/>
          </w:tcPr>
          <w:p w14:paraId="797422B9" w14:textId="6B180A10" w:rsidR="006F0616" w:rsidRPr="006478A3" w:rsidRDefault="006F0616" w:rsidP="001E5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Instrumental Calypso</w:t>
            </w:r>
          </w:p>
        </w:tc>
        <w:tc>
          <w:tcPr>
            <w:tcW w:w="11259" w:type="dxa"/>
            <w:gridSpan w:val="2"/>
          </w:tcPr>
          <w:p w14:paraId="776509E4" w14:textId="3FF1D0C4" w:rsidR="006F0616" w:rsidRPr="00F61D6E" w:rsidRDefault="006F0616" w:rsidP="006F0616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 w:rsidRPr="001344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understand how and why percussion instruments can be used in Calypso music.</w:t>
            </w:r>
          </w:p>
        </w:tc>
      </w:tr>
      <w:tr w:rsidR="006F0616" w:rsidRPr="008359BB" w14:paraId="62C6D851" w14:textId="77777777" w:rsidTr="001E58CE">
        <w:tc>
          <w:tcPr>
            <w:tcW w:w="2689" w:type="dxa"/>
          </w:tcPr>
          <w:p w14:paraId="06EDC748" w14:textId="03026D09" w:rsidR="006F0616" w:rsidRPr="006478A3" w:rsidRDefault="006F0616" w:rsidP="001E5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Calypso quavers</w:t>
            </w:r>
          </w:p>
        </w:tc>
        <w:tc>
          <w:tcPr>
            <w:tcW w:w="11259" w:type="dxa"/>
            <w:gridSpan w:val="2"/>
          </w:tcPr>
          <w:p w14:paraId="6B02BAD8" w14:textId="016C0B0C" w:rsidR="006F0616" w:rsidRPr="00F61D6E" w:rsidRDefault="006F0616" w:rsidP="006F0616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 w:rsidRPr="00F61D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recognise and perform quavers from staff notation.</w:t>
            </w:r>
          </w:p>
        </w:tc>
      </w:tr>
      <w:tr w:rsidR="006F0616" w:rsidRPr="008359BB" w14:paraId="4A8550D8" w14:textId="77777777" w:rsidTr="001E58CE">
        <w:tc>
          <w:tcPr>
            <w:tcW w:w="2689" w:type="dxa"/>
          </w:tcPr>
          <w:p w14:paraId="01659257" w14:textId="6EFEB910" w:rsidR="006F0616" w:rsidRPr="006478A3" w:rsidRDefault="006F0616" w:rsidP="001E5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8A3">
              <w:rPr>
                <w:rFonts w:ascii="Arial" w:hAnsi="Arial" w:cs="Arial"/>
                <w:b/>
                <w:sz w:val="24"/>
                <w:szCs w:val="24"/>
              </w:rPr>
              <w:t>Pentatonic Calypso</w:t>
            </w:r>
          </w:p>
        </w:tc>
        <w:tc>
          <w:tcPr>
            <w:tcW w:w="11259" w:type="dxa"/>
            <w:gridSpan w:val="2"/>
          </w:tcPr>
          <w:p w14:paraId="30ABD133" w14:textId="44EBE5F1" w:rsidR="006F0616" w:rsidRPr="00F61D6E" w:rsidRDefault="006F0616" w:rsidP="006F0616">
            <w:pPr>
              <w:pStyle w:val="ListParagraph"/>
              <w:numPr>
                <w:ilvl w:val="0"/>
                <w:numId w:val="33"/>
              </w:numPr>
              <w:ind w:left="289"/>
              <w:rPr>
                <w:rFonts w:ascii="Arial" w:hAnsi="Arial" w:cs="Arial"/>
                <w:sz w:val="24"/>
                <w:szCs w:val="24"/>
              </w:rPr>
            </w:pPr>
            <w:r w:rsidRPr="00F61D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 w:rsidR="000F3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improvise in a C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alypso style using a pentatonic scale.</w:t>
            </w:r>
          </w:p>
        </w:tc>
      </w:tr>
      <w:bookmarkEnd w:id="0"/>
      <w:tr w:rsidR="006F0616" w:rsidRPr="008359BB" w14:paraId="4E570E7F" w14:textId="77777777" w:rsidTr="001E58CE">
        <w:tc>
          <w:tcPr>
            <w:tcW w:w="13948" w:type="dxa"/>
            <w:gridSpan w:val="3"/>
            <w:shd w:val="clear" w:color="auto" w:fill="C5E0B3" w:themeFill="accent6" w:themeFillTint="66"/>
          </w:tcPr>
          <w:p w14:paraId="777B401A" w14:textId="77777777" w:rsidR="006F0616" w:rsidRPr="00226C22" w:rsidRDefault="006F0616" w:rsidP="001E58C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6F0616" w:rsidRPr="00BC2B40" w14:paraId="2A1E0208" w14:textId="77777777" w:rsidTr="001E58CE">
        <w:tc>
          <w:tcPr>
            <w:tcW w:w="6974" w:type="dxa"/>
            <w:gridSpan w:val="2"/>
            <w:shd w:val="clear" w:color="auto" w:fill="auto"/>
          </w:tcPr>
          <w:p w14:paraId="7CD3EB16" w14:textId="77777777" w:rsidR="006F0616" w:rsidRPr="00AF36B4" w:rsidRDefault="006F0616" w:rsidP="001E58CE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36B4">
              <w:rPr>
                <w:rFonts w:ascii="Arial" w:hAnsi="Arial" w:cs="Arial"/>
                <w:b/>
                <w:sz w:val="24"/>
                <w:szCs w:val="24"/>
                <w:lang w:val="en-US"/>
              </w:rPr>
              <w:t>Working Musically:</w:t>
            </w:r>
          </w:p>
          <w:p w14:paraId="68EE99BC" w14:textId="57F4C46A" w:rsidR="000F3391" w:rsidRPr="006F0616" w:rsidRDefault="006F0616" w:rsidP="007119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100" w:afterAutospacing="1"/>
              <w:ind w:left="42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F061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To </w:t>
            </w:r>
            <w:r w:rsidR="008F1A1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recognise and play pairs of quavers in context.</w:t>
            </w:r>
          </w:p>
          <w:p w14:paraId="43DA4059" w14:textId="483591F2" w:rsidR="006F0616" w:rsidRPr="006F0616" w:rsidRDefault="008F1A1C" w:rsidP="008F1A1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 create a pentatonic improvisation using mainly one beat notes.</w:t>
            </w:r>
          </w:p>
        </w:tc>
        <w:tc>
          <w:tcPr>
            <w:tcW w:w="6974" w:type="dxa"/>
            <w:shd w:val="clear" w:color="auto" w:fill="auto"/>
          </w:tcPr>
          <w:p w14:paraId="26E3781E" w14:textId="77777777" w:rsidR="006F0616" w:rsidRPr="00AF36B4" w:rsidRDefault="006F0616" w:rsidP="001E58CE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36B4">
              <w:rPr>
                <w:rFonts w:ascii="Arial" w:hAnsi="Arial" w:cs="Arial"/>
                <w:b/>
                <w:sz w:val="24"/>
                <w:szCs w:val="24"/>
                <w:lang w:val="en-US"/>
              </w:rPr>
              <w:t>Music Knowledge:</w:t>
            </w:r>
          </w:p>
          <w:p w14:paraId="7E33F3D4" w14:textId="3E336595" w:rsidR="000F3391" w:rsidRPr="007119A8" w:rsidRDefault="007119A8" w:rsidP="007119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26"/>
            </w:pPr>
            <w:r w:rsidRPr="006F061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name some key features of Calypso music.</w:t>
            </w:r>
          </w:p>
        </w:tc>
      </w:tr>
    </w:tbl>
    <w:p w14:paraId="0B751253" w14:textId="77777777" w:rsidR="00AF36B4" w:rsidRPr="00BA0EB4" w:rsidRDefault="00AF36B4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AF36B4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B014F7"/>
    <w:multiLevelType w:val="multilevel"/>
    <w:tmpl w:val="E3B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3646A"/>
    <w:multiLevelType w:val="multilevel"/>
    <w:tmpl w:val="F3C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334272"/>
    <w:multiLevelType w:val="multilevel"/>
    <w:tmpl w:val="9C74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1C044D"/>
    <w:multiLevelType w:val="multilevel"/>
    <w:tmpl w:val="352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4010D6"/>
    <w:multiLevelType w:val="hybridMultilevel"/>
    <w:tmpl w:val="75FC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1033E"/>
    <w:multiLevelType w:val="multilevel"/>
    <w:tmpl w:val="FCA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CD3A66"/>
    <w:multiLevelType w:val="multilevel"/>
    <w:tmpl w:val="424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EE53E3"/>
    <w:multiLevelType w:val="multilevel"/>
    <w:tmpl w:val="C7E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BD4DC0"/>
    <w:multiLevelType w:val="multilevel"/>
    <w:tmpl w:val="0D7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B2924"/>
    <w:multiLevelType w:val="multilevel"/>
    <w:tmpl w:val="2CB4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7"/>
  </w:num>
  <w:num w:numId="4">
    <w:abstractNumId w:val="14"/>
  </w:num>
  <w:num w:numId="5">
    <w:abstractNumId w:val="44"/>
  </w:num>
  <w:num w:numId="6">
    <w:abstractNumId w:val="21"/>
  </w:num>
  <w:num w:numId="7">
    <w:abstractNumId w:val="43"/>
  </w:num>
  <w:num w:numId="8">
    <w:abstractNumId w:val="1"/>
  </w:num>
  <w:num w:numId="9">
    <w:abstractNumId w:val="31"/>
  </w:num>
  <w:num w:numId="10">
    <w:abstractNumId w:val="33"/>
  </w:num>
  <w:num w:numId="11">
    <w:abstractNumId w:val="28"/>
  </w:num>
  <w:num w:numId="12">
    <w:abstractNumId w:val="24"/>
  </w:num>
  <w:num w:numId="13">
    <w:abstractNumId w:val="13"/>
  </w:num>
  <w:num w:numId="14">
    <w:abstractNumId w:val="2"/>
  </w:num>
  <w:num w:numId="15">
    <w:abstractNumId w:val="23"/>
  </w:num>
  <w:num w:numId="16">
    <w:abstractNumId w:val="22"/>
  </w:num>
  <w:num w:numId="17">
    <w:abstractNumId w:val="15"/>
  </w:num>
  <w:num w:numId="18">
    <w:abstractNumId w:val="37"/>
  </w:num>
  <w:num w:numId="19">
    <w:abstractNumId w:val="38"/>
  </w:num>
  <w:num w:numId="20">
    <w:abstractNumId w:val="32"/>
  </w:num>
  <w:num w:numId="21">
    <w:abstractNumId w:val="30"/>
  </w:num>
  <w:num w:numId="22">
    <w:abstractNumId w:val="5"/>
  </w:num>
  <w:num w:numId="23">
    <w:abstractNumId w:val="42"/>
  </w:num>
  <w:num w:numId="24">
    <w:abstractNumId w:val="4"/>
  </w:num>
  <w:num w:numId="25">
    <w:abstractNumId w:val="10"/>
  </w:num>
  <w:num w:numId="26">
    <w:abstractNumId w:val="41"/>
  </w:num>
  <w:num w:numId="27">
    <w:abstractNumId w:val="18"/>
  </w:num>
  <w:num w:numId="28">
    <w:abstractNumId w:val="9"/>
  </w:num>
  <w:num w:numId="29">
    <w:abstractNumId w:val="29"/>
  </w:num>
  <w:num w:numId="30">
    <w:abstractNumId w:val="11"/>
  </w:num>
  <w:num w:numId="31">
    <w:abstractNumId w:val="36"/>
  </w:num>
  <w:num w:numId="32">
    <w:abstractNumId w:val="0"/>
  </w:num>
  <w:num w:numId="33">
    <w:abstractNumId w:val="16"/>
  </w:num>
  <w:num w:numId="34">
    <w:abstractNumId w:val="17"/>
  </w:num>
  <w:num w:numId="35">
    <w:abstractNumId w:val="12"/>
  </w:num>
  <w:num w:numId="36">
    <w:abstractNumId w:val="26"/>
  </w:num>
  <w:num w:numId="37">
    <w:abstractNumId w:val="25"/>
  </w:num>
  <w:num w:numId="38">
    <w:abstractNumId w:val="7"/>
  </w:num>
  <w:num w:numId="39">
    <w:abstractNumId w:val="8"/>
  </w:num>
  <w:num w:numId="40">
    <w:abstractNumId w:val="35"/>
  </w:num>
  <w:num w:numId="41">
    <w:abstractNumId w:val="6"/>
  </w:num>
  <w:num w:numId="42">
    <w:abstractNumId w:val="40"/>
  </w:num>
  <w:num w:numId="43">
    <w:abstractNumId w:val="20"/>
  </w:num>
  <w:num w:numId="44">
    <w:abstractNumId w:val="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41A96"/>
    <w:rsid w:val="000C7B21"/>
    <w:rsid w:val="000C7CA2"/>
    <w:rsid w:val="000F3391"/>
    <w:rsid w:val="00134454"/>
    <w:rsid w:val="001649BF"/>
    <w:rsid w:val="00226C22"/>
    <w:rsid w:val="00273ACE"/>
    <w:rsid w:val="00276131"/>
    <w:rsid w:val="00304BC6"/>
    <w:rsid w:val="00333B84"/>
    <w:rsid w:val="00342CA9"/>
    <w:rsid w:val="00370460"/>
    <w:rsid w:val="003A0AAD"/>
    <w:rsid w:val="003B73A3"/>
    <w:rsid w:val="003D3FF5"/>
    <w:rsid w:val="00466A70"/>
    <w:rsid w:val="004A4DCB"/>
    <w:rsid w:val="004A53B1"/>
    <w:rsid w:val="004E1F59"/>
    <w:rsid w:val="004E35A3"/>
    <w:rsid w:val="004F652A"/>
    <w:rsid w:val="00513921"/>
    <w:rsid w:val="005209CE"/>
    <w:rsid w:val="00525EC6"/>
    <w:rsid w:val="00530CC8"/>
    <w:rsid w:val="0053540F"/>
    <w:rsid w:val="0059464E"/>
    <w:rsid w:val="005D61C2"/>
    <w:rsid w:val="005F1733"/>
    <w:rsid w:val="0060418E"/>
    <w:rsid w:val="006104C4"/>
    <w:rsid w:val="006211EB"/>
    <w:rsid w:val="006478A3"/>
    <w:rsid w:val="006846FF"/>
    <w:rsid w:val="00695EF1"/>
    <w:rsid w:val="006F0616"/>
    <w:rsid w:val="007119A8"/>
    <w:rsid w:val="007470C9"/>
    <w:rsid w:val="00754742"/>
    <w:rsid w:val="00757C13"/>
    <w:rsid w:val="007F224C"/>
    <w:rsid w:val="008250CF"/>
    <w:rsid w:val="00827431"/>
    <w:rsid w:val="008359BB"/>
    <w:rsid w:val="00850A8B"/>
    <w:rsid w:val="00877378"/>
    <w:rsid w:val="008F1A1C"/>
    <w:rsid w:val="00914639"/>
    <w:rsid w:val="00937A94"/>
    <w:rsid w:val="00996B10"/>
    <w:rsid w:val="009F0CDA"/>
    <w:rsid w:val="00A22B07"/>
    <w:rsid w:val="00A3232C"/>
    <w:rsid w:val="00A80DA5"/>
    <w:rsid w:val="00AB4F5F"/>
    <w:rsid w:val="00AF36B4"/>
    <w:rsid w:val="00B14CF4"/>
    <w:rsid w:val="00B37364"/>
    <w:rsid w:val="00BA0EB4"/>
    <w:rsid w:val="00BC2B40"/>
    <w:rsid w:val="00C25BF2"/>
    <w:rsid w:val="00C276D6"/>
    <w:rsid w:val="00C521D0"/>
    <w:rsid w:val="00C713FB"/>
    <w:rsid w:val="00C7741D"/>
    <w:rsid w:val="00C82489"/>
    <w:rsid w:val="00C856F9"/>
    <w:rsid w:val="00CA6729"/>
    <w:rsid w:val="00CD24B2"/>
    <w:rsid w:val="00CE0CCD"/>
    <w:rsid w:val="00D0165D"/>
    <w:rsid w:val="00DD58A8"/>
    <w:rsid w:val="00E77B27"/>
    <w:rsid w:val="00EA78D9"/>
    <w:rsid w:val="00EC136F"/>
    <w:rsid w:val="00F504A3"/>
    <w:rsid w:val="00F61D6E"/>
    <w:rsid w:val="00F639D9"/>
    <w:rsid w:val="00F6442E"/>
    <w:rsid w:val="00F72CAF"/>
    <w:rsid w:val="00F83621"/>
    <w:rsid w:val="00FB4C86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C6B2FC65-880F-4E5A-9E45-0773AA36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customStyle="1" w:styleId="lessonskey-word">
    <w:name w:val="lessons__key-word"/>
    <w:basedOn w:val="Normal"/>
    <w:rsid w:val="006F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4</cp:revision>
  <dcterms:created xsi:type="dcterms:W3CDTF">2024-04-05T15:20:00Z</dcterms:created>
  <dcterms:modified xsi:type="dcterms:W3CDTF">2024-05-02T10:18:00Z</dcterms:modified>
</cp:coreProperties>
</file>