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9707" w14:textId="2B5BD44A" w:rsidR="00695EF1" w:rsidRPr="00E65969" w:rsidRDefault="00C276D6" w:rsidP="00466A70">
      <w:pPr>
        <w:pStyle w:val="NoSpacing"/>
        <w:rPr>
          <w:rFonts w:ascii="Arial" w:hAnsi="Arial" w:cs="Arial"/>
          <w:sz w:val="24"/>
          <w:szCs w:val="24"/>
          <w:lang w:val="en-US"/>
        </w:rPr>
      </w:pPr>
      <w:r w:rsidRPr="00E65969">
        <w:rPr>
          <w:rFonts w:ascii="Arial" w:hAnsi="Arial" w:cs="Arial"/>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020813" w:rsidRPr="00E65969">
        <w:rPr>
          <w:rFonts w:ascii="Arial" w:hAnsi="Arial" w:cs="Arial"/>
          <w:sz w:val="24"/>
          <w:szCs w:val="24"/>
          <w:lang w:val="en-US"/>
        </w:rPr>
        <w:t>PSHE</w:t>
      </w:r>
      <w:r w:rsidR="00EA4F82" w:rsidRPr="00E65969">
        <w:rPr>
          <w:rFonts w:ascii="Arial" w:hAnsi="Arial" w:cs="Arial"/>
          <w:sz w:val="24"/>
          <w:szCs w:val="24"/>
          <w:lang w:val="en-US"/>
        </w:rPr>
        <w:t xml:space="preserve"> – Year 2 – </w:t>
      </w:r>
      <w:r w:rsidR="004C03F1" w:rsidRPr="00E65969">
        <w:rPr>
          <w:rFonts w:ascii="Arial" w:hAnsi="Arial" w:cs="Arial"/>
          <w:sz w:val="24"/>
          <w:szCs w:val="24"/>
          <w:lang w:val="en-US"/>
        </w:rPr>
        <w:t>Summer</w:t>
      </w:r>
      <w:r w:rsidR="00EA4F82" w:rsidRPr="00E65969">
        <w:rPr>
          <w:rFonts w:ascii="Arial" w:hAnsi="Arial" w:cs="Arial"/>
          <w:sz w:val="24"/>
          <w:szCs w:val="24"/>
          <w:lang w:val="en-US"/>
        </w:rPr>
        <w:t xml:space="preserve"> Term</w:t>
      </w:r>
    </w:p>
    <w:p w14:paraId="0C4BB8D8" w14:textId="168607B5" w:rsidR="00C276D6" w:rsidRPr="00E65969" w:rsidRDefault="00020813" w:rsidP="00466A70">
      <w:pPr>
        <w:pStyle w:val="NoSpacing"/>
        <w:rPr>
          <w:rFonts w:ascii="Arial" w:hAnsi="Arial" w:cs="Arial"/>
          <w:sz w:val="24"/>
          <w:szCs w:val="24"/>
          <w:lang w:val="en-US"/>
        </w:rPr>
      </w:pPr>
      <w:r w:rsidRPr="00E65969">
        <w:rPr>
          <w:rFonts w:ascii="Arial" w:hAnsi="Arial" w:cs="Arial"/>
          <w:sz w:val="24"/>
          <w:szCs w:val="24"/>
          <w:lang w:val="en-US"/>
        </w:rPr>
        <w:t>Relationships</w:t>
      </w:r>
    </w:p>
    <w:p w14:paraId="5AC67F88" w14:textId="0C175B40" w:rsidR="004C03F1" w:rsidRPr="00E65969" w:rsidRDefault="004C03F1" w:rsidP="00466A70">
      <w:pPr>
        <w:pStyle w:val="NoSpacing"/>
        <w:rPr>
          <w:rFonts w:ascii="Arial" w:hAnsi="Arial" w:cs="Arial"/>
          <w:sz w:val="24"/>
          <w:szCs w:val="24"/>
          <w:lang w:val="en-US"/>
        </w:rPr>
      </w:pPr>
    </w:p>
    <w:p w14:paraId="77146DBB" w14:textId="77777777" w:rsidR="004C03F1" w:rsidRPr="00E65969" w:rsidRDefault="004C03F1"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11259"/>
      </w:tblGrid>
      <w:tr w:rsidR="00E65969" w:rsidRPr="00E65969" w14:paraId="69397188" w14:textId="77777777" w:rsidTr="00C031DB">
        <w:tc>
          <w:tcPr>
            <w:tcW w:w="13948" w:type="dxa"/>
            <w:gridSpan w:val="2"/>
            <w:shd w:val="clear" w:color="auto" w:fill="B4C6E7" w:themeFill="accent5" w:themeFillTint="66"/>
          </w:tcPr>
          <w:p w14:paraId="20C2B8D4" w14:textId="77777777" w:rsidR="006446C0" w:rsidRPr="00E65969" w:rsidRDefault="006446C0" w:rsidP="00C031DB">
            <w:pPr>
              <w:pStyle w:val="NoSpacing"/>
              <w:rPr>
                <w:rFonts w:ascii="Arial" w:hAnsi="Arial" w:cs="Arial"/>
                <w:sz w:val="24"/>
                <w:szCs w:val="24"/>
                <w:lang w:val="en-US"/>
              </w:rPr>
            </w:pPr>
            <w:r w:rsidRPr="00E65969">
              <w:rPr>
                <w:rFonts w:ascii="Arial" w:hAnsi="Arial" w:cs="Arial"/>
                <w:sz w:val="24"/>
                <w:szCs w:val="24"/>
                <w:lang w:val="en-US"/>
              </w:rPr>
              <w:t>Links to other subject units this term</w:t>
            </w:r>
          </w:p>
        </w:tc>
      </w:tr>
      <w:tr w:rsidR="00E65969" w:rsidRPr="00E65969" w14:paraId="3F902F96" w14:textId="77777777" w:rsidTr="00C031DB">
        <w:tc>
          <w:tcPr>
            <w:tcW w:w="13948" w:type="dxa"/>
            <w:gridSpan w:val="2"/>
            <w:shd w:val="clear" w:color="auto" w:fill="FFFFFF" w:themeFill="background1"/>
          </w:tcPr>
          <w:p w14:paraId="5BC56A69" w14:textId="2D3118E2" w:rsidR="006446C0" w:rsidRPr="00E65969" w:rsidRDefault="00F9213E" w:rsidP="00BA28CD">
            <w:pPr>
              <w:pStyle w:val="NoSpacing"/>
              <w:rPr>
                <w:rFonts w:ascii="Arial" w:hAnsi="Arial" w:cs="Arial"/>
                <w:sz w:val="24"/>
                <w:szCs w:val="24"/>
                <w:lang w:val="en-US"/>
              </w:rPr>
            </w:pPr>
            <w:r w:rsidRPr="00E65969">
              <w:rPr>
                <w:rFonts w:ascii="Arial" w:hAnsi="Arial" w:cs="Arial"/>
                <w:sz w:val="24"/>
                <w:szCs w:val="24"/>
                <w:lang w:val="en-US"/>
              </w:rPr>
              <w:t>These are stand-alone units of work but have relevance across all subjects in relation to how we think and interact with one another.</w:t>
            </w:r>
          </w:p>
        </w:tc>
      </w:tr>
      <w:tr w:rsidR="00E65969" w:rsidRPr="00E65969" w14:paraId="3E9BB5A5" w14:textId="77777777" w:rsidTr="006846FF">
        <w:tc>
          <w:tcPr>
            <w:tcW w:w="13948" w:type="dxa"/>
            <w:gridSpan w:val="2"/>
            <w:shd w:val="clear" w:color="auto" w:fill="B4C6E7" w:themeFill="accent5" w:themeFillTint="66"/>
          </w:tcPr>
          <w:p w14:paraId="01D7954A" w14:textId="77777777" w:rsidR="00466A70" w:rsidRPr="00E65969" w:rsidRDefault="00466A70" w:rsidP="00466A70">
            <w:pPr>
              <w:pStyle w:val="NoSpacing"/>
              <w:rPr>
                <w:rFonts w:ascii="Arial" w:hAnsi="Arial" w:cs="Arial"/>
                <w:sz w:val="24"/>
                <w:szCs w:val="24"/>
                <w:lang w:val="en-US"/>
              </w:rPr>
            </w:pPr>
            <w:r w:rsidRPr="00E65969">
              <w:rPr>
                <w:rFonts w:ascii="Arial" w:hAnsi="Arial" w:cs="Arial"/>
                <w:sz w:val="24"/>
                <w:szCs w:val="24"/>
                <w:lang w:val="en-US"/>
              </w:rPr>
              <w:t>Prior Learning</w:t>
            </w:r>
          </w:p>
          <w:p w14:paraId="4686DB66" w14:textId="77777777" w:rsidR="00466A70" w:rsidRPr="00E65969" w:rsidRDefault="00C276D6" w:rsidP="00C276D6">
            <w:pPr>
              <w:pStyle w:val="NoSpacing"/>
              <w:tabs>
                <w:tab w:val="left" w:pos="3936"/>
              </w:tabs>
              <w:rPr>
                <w:rFonts w:ascii="Arial" w:hAnsi="Arial" w:cs="Arial"/>
                <w:sz w:val="24"/>
                <w:szCs w:val="24"/>
                <w:lang w:val="en-US"/>
              </w:rPr>
            </w:pPr>
            <w:r w:rsidRPr="00E65969">
              <w:rPr>
                <w:rFonts w:ascii="Arial" w:hAnsi="Arial" w:cs="Arial"/>
                <w:sz w:val="24"/>
                <w:szCs w:val="24"/>
                <w:lang w:val="en-US"/>
              </w:rPr>
              <w:tab/>
            </w:r>
          </w:p>
        </w:tc>
      </w:tr>
      <w:tr w:rsidR="00E65969" w:rsidRPr="00E65969" w14:paraId="54DC2848" w14:textId="77777777" w:rsidTr="00C276D6">
        <w:tc>
          <w:tcPr>
            <w:tcW w:w="13948" w:type="dxa"/>
            <w:gridSpan w:val="2"/>
            <w:shd w:val="clear" w:color="auto" w:fill="FFFFFF" w:themeFill="background1"/>
          </w:tcPr>
          <w:p w14:paraId="14D89BC2" w14:textId="49DEC58D" w:rsidR="00E460AE" w:rsidRPr="00E65969" w:rsidRDefault="005A2AB9" w:rsidP="005A2AB9">
            <w:pPr>
              <w:pStyle w:val="NoSpacing"/>
              <w:rPr>
                <w:rFonts w:ascii="Arial" w:hAnsi="Arial" w:cs="Arial"/>
                <w:sz w:val="24"/>
                <w:szCs w:val="24"/>
                <w:lang w:val="en-US"/>
              </w:rPr>
            </w:pPr>
            <w:r w:rsidRPr="00E65969">
              <w:rPr>
                <w:rFonts w:ascii="Arial" w:hAnsi="Arial" w:cs="Arial"/>
                <w:sz w:val="24"/>
                <w:szCs w:val="24"/>
                <w:lang w:val="en-US"/>
              </w:rPr>
              <w:t>This unit is the fifth part of a sequential journey throughout the year.</w:t>
            </w:r>
          </w:p>
        </w:tc>
      </w:tr>
      <w:tr w:rsidR="00E65969" w:rsidRPr="00E65969" w14:paraId="76DD18AD" w14:textId="77777777" w:rsidTr="006846FF">
        <w:tc>
          <w:tcPr>
            <w:tcW w:w="13948" w:type="dxa"/>
            <w:gridSpan w:val="2"/>
            <w:shd w:val="clear" w:color="auto" w:fill="B4C6E7" w:themeFill="accent5" w:themeFillTint="66"/>
          </w:tcPr>
          <w:p w14:paraId="1D0244F3" w14:textId="4340DBE5" w:rsidR="0059464E" w:rsidRPr="00E65969" w:rsidRDefault="0059464E" w:rsidP="00466A70">
            <w:pPr>
              <w:pStyle w:val="NoSpacing"/>
              <w:rPr>
                <w:rFonts w:ascii="Arial" w:hAnsi="Arial" w:cs="Arial"/>
                <w:sz w:val="24"/>
                <w:szCs w:val="24"/>
                <w:lang w:val="en-US"/>
              </w:rPr>
            </w:pPr>
            <w:r w:rsidRPr="00E65969">
              <w:rPr>
                <w:rFonts w:ascii="Arial" w:hAnsi="Arial" w:cs="Arial"/>
                <w:sz w:val="24"/>
                <w:szCs w:val="24"/>
                <w:lang w:val="en-US"/>
              </w:rPr>
              <w:t xml:space="preserve">Key vocabulary for this </w:t>
            </w:r>
            <w:r w:rsidR="00A253F1" w:rsidRPr="00E65969">
              <w:rPr>
                <w:rFonts w:ascii="Arial" w:hAnsi="Arial" w:cs="Arial"/>
                <w:sz w:val="24"/>
                <w:szCs w:val="24"/>
                <w:lang w:val="en-US"/>
              </w:rPr>
              <w:t>unit</w:t>
            </w:r>
          </w:p>
          <w:p w14:paraId="7B1BDC3D" w14:textId="77777777" w:rsidR="0059464E" w:rsidRPr="00E65969" w:rsidRDefault="0059464E" w:rsidP="00466A70">
            <w:pPr>
              <w:pStyle w:val="NoSpacing"/>
              <w:rPr>
                <w:rFonts w:ascii="Arial" w:hAnsi="Arial" w:cs="Arial"/>
                <w:sz w:val="24"/>
                <w:szCs w:val="24"/>
                <w:lang w:val="en-US"/>
              </w:rPr>
            </w:pPr>
          </w:p>
        </w:tc>
      </w:tr>
      <w:tr w:rsidR="00E65969" w:rsidRPr="00E65969" w14:paraId="782DE19D" w14:textId="77777777" w:rsidTr="00A51A6F">
        <w:tc>
          <w:tcPr>
            <w:tcW w:w="13948" w:type="dxa"/>
            <w:gridSpan w:val="2"/>
          </w:tcPr>
          <w:p w14:paraId="628B35BE" w14:textId="62D75983" w:rsidR="00652AB8" w:rsidRPr="00E65969" w:rsidRDefault="006028AE" w:rsidP="006028AE">
            <w:pPr>
              <w:pStyle w:val="NoSpacing"/>
              <w:rPr>
                <w:rStyle w:val="Emphasis"/>
                <w:rFonts w:ascii="Arial" w:hAnsi="Arial" w:cs="Arial"/>
                <w:i w:val="0"/>
                <w:sz w:val="24"/>
                <w:szCs w:val="24"/>
              </w:rPr>
            </w:pPr>
            <w:r w:rsidRPr="00E65969">
              <w:rPr>
                <w:rStyle w:val="Emphasis"/>
                <w:rFonts w:ascii="Arial" w:hAnsi="Arial" w:cs="Arial"/>
                <w:i w:val="0"/>
                <w:sz w:val="24"/>
                <w:szCs w:val="24"/>
              </w:rPr>
              <w:t>different, similarities, relationship, cooperate</w:t>
            </w:r>
          </w:p>
          <w:p w14:paraId="42125AAD" w14:textId="447E6768" w:rsidR="006028AE" w:rsidRPr="00E65969" w:rsidRDefault="006028AE" w:rsidP="006028AE">
            <w:pPr>
              <w:pStyle w:val="NoSpacing"/>
              <w:rPr>
                <w:rStyle w:val="Emphasis"/>
                <w:rFonts w:ascii="Arial" w:hAnsi="Arial" w:cs="Arial"/>
                <w:i w:val="0"/>
                <w:sz w:val="24"/>
                <w:szCs w:val="24"/>
              </w:rPr>
            </w:pPr>
            <w:r w:rsidRPr="00E65969">
              <w:rPr>
                <w:rStyle w:val="Emphasis"/>
                <w:rFonts w:ascii="Arial" w:hAnsi="Arial" w:cs="Arial"/>
                <w:i w:val="0"/>
                <w:sz w:val="24"/>
                <w:szCs w:val="24"/>
              </w:rPr>
              <w:t>touch, physica</w:t>
            </w:r>
            <w:r w:rsidR="00440BB1" w:rsidRPr="00E65969">
              <w:rPr>
                <w:rStyle w:val="Emphasis"/>
                <w:rFonts w:ascii="Arial" w:hAnsi="Arial" w:cs="Arial"/>
                <w:i w:val="0"/>
                <w:sz w:val="24"/>
                <w:szCs w:val="24"/>
              </w:rPr>
              <w:t xml:space="preserve">l contact, communication, hugs, </w:t>
            </w:r>
            <w:r w:rsidRPr="00E65969">
              <w:rPr>
                <w:rStyle w:val="Emphasis"/>
                <w:rFonts w:ascii="Arial" w:hAnsi="Arial" w:cs="Arial"/>
                <w:i w:val="0"/>
                <w:sz w:val="24"/>
                <w:szCs w:val="24"/>
              </w:rPr>
              <w:t>acceptable, not acceptable</w:t>
            </w:r>
          </w:p>
          <w:p w14:paraId="5602B6B8" w14:textId="3301D126" w:rsidR="006028AE" w:rsidRPr="00E65969" w:rsidRDefault="006028AE" w:rsidP="006028AE">
            <w:pPr>
              <w:pStyle w:val="NoSpacing"/>
              <w:rPr>
                <w:rStyle w:val="Emphasis"/>
                <w:rFonts w:ascii="Arial" w:hAnsi="Arial" w:cs="Arial"/>
                <w:i w:val="0"/>
                <w:sz w:val="24"/>
                <w:szCs w:val="24"/>
              </w:rPr>
            </w:pPr>
            <w:r w:rsidRPr="00E65969">
              <w:rPr>
                <w:rStyle w:val="Emphasis"/>
                <w:rFonts w:ascii="Arial" w:hAnsi="Arial" w:cs="Arial"/>
                <w:i w:val="0"/>
                <w:sz w:val="24"/>
                <w:szCs w:val="24"/>
              </w:rPr>
              <w:t>conflict, point of view, positive problem solving</w:t>
            </w:r>
          </w:p>
          <w:p w14:paraId="0EB16029" w14:textId="1F7204CC" w:rsidR="006028AE" w:rsidRPr="00E65969" w:rsidRDefault="00440BB1" w:rsidP="006028AE">
            <w:pPr>
              <w:pStyle w:val="NoSpacing"/>
              <w:rPr>
                <w:rStyle w:val="Emphasis"/>
                <w:rFonts w:ascii="Arial" w:hAnsi="Arial" w:cs="Arial"/>
                <w:i w:val="0"/>
                <w:sz w:val="24"/>
                <w:szCs w:val="24"/>
              </w:rPr>
            </w:pPr>
            <w:r w:rsidRPr="00E65969">
              <w:rPr>
                <w:rStyle w:val="Emphasis"/>
                <w:rFonts w:ascii="Arial" w:hAnsi="Arial" w:cs="Arial"/>
                <w:i w:val="0"/>
                <w:sz w:val="24"/>
                <w:szCs w:val="24"/>
              </w:rPr>
              <w:t>secret, surprise,</w:t>
            </w:r>
            <w:r w:rsidR="006028AE" w:rsidRPr="00E65969">
              <w:rPr>
                <w:rStyle w:val="Emphasis"/>
                <w:rFonts w:ascii="Arial" w:hAnsi="Arial" w:cs="Arial"/>
                <w:i w:val="0"/>
                <w:sz w:val="24"/>
                <w:szCs w:val="24"/>
              </w:rPr>
              <w:t xml:space="preserve"> worry</w:t>
            </w:r>
            <w:r w:rsidRPr="00E65969">
              <w:rPr>
                <w:rStyle w:val="Emphasis"/>
                <w:rFonts w:ascii="Arial" w:hAnsi="Arial" w:cs="Arial"/>
                <w:i w:val="0"/>
                <w:sz w:val="24"/>
                <w:szCs w:val="24"/>
              </w:rPr>
              <w:t>, trust</w:t>
            </w:r>
            <w:r w:rsidRPr="00E65969">
              <w:rPr>
                <w:rFonts w:ascii="Arial" w:hAnsi="Arial" w:cs="Arial"/>
                <w:i/>
                <w:sz w:val="24"/>
                <w:szCs w:val="24"/>
              </w:rPr>
              <w:t xml:space="preserve"> </w:t>
            </w:r>
            <w:r w:rsidR="006028AE" w:rsidRPr="00E65969">
              <w:rPr>
                <w:rFonts w:ascii="Arial" w:hAnsi="Arial" w:cs="Arial"/>
                <w:i/>
                <w:sz w:val="24"/>
                <w:szCs w:val="24"/>
              </w:rPr>
              <w:br/>
            </w:r>
            <w:r w:rsidR="006028AE" w:rsidRPr="00E65969">
              <w:rPr>
                <w:rStyle w:val="Emphasis"/>
                <w:rFonts w:ascii="Arial" w:hAnsi="Arial" w:cs="Arial"/>
                <w:i w:val="0"/>
                <w:sz w:val="24"/>
                <w:szCs w:val="24"/>
              </w:rPr>
              <w:t>trustworthy, honesty, reliability</w:t>
            </w:r>
          </w:p>
          <w:p w14:paraId="7B293D9E" w14:textId="6281C589" w:rsidR="006028AE" w:rsidRPr="00E65969" w:rsidRDefault="006028AE" w:rsidP="006028AE">
            <w:pPr>
              <w:pStyle w:val="NoSpacing"/>
              <w:rPr>
                <w:rFonts w:ascii="Arial" w:hAnsi="Arial" w:cs="Arial"/>
                <w:i/>
                <w:iCs/>
                <w:sz w:val="24"/>
                <w:szCs w:val="24"/>
              </w:rPr>
            </w:pPr>
            <w:r w:rsidRPr="00E65969">
              <w:rPr>
                <w:rStyle w:val="Emphasis"/>
                <w:rFonts w:ascii="Arial" w:hAnsi="Arial" w:cs="Arial"/>
                <w:i w:val="0"/>
                <w:sz w:val="24"/>
                <w:szCs w:val="24"/>
              </w:rPr>
              <w:t>compliments, celebrate, positive, negative, appreciate</w:t>
            </w:r>
          </w:p>
        </w:tc>
      </w:tr>
      <w:tr w:rsidR="00E65969" w:rsidRPr="00E65969" w14:paraId="590A7E11" w14:textId="77777777" w:rsidTr="006846FF">
        <w:tc>
          <w:tcPr>
            <w:tcW w:w="13948" w:type="dxa"/>
            <w:gridSpan w:val="2"/>
            <w:shd w:val="clear" w:color="auto" w:fill="B4C6E7" w:themeFill="accent5" w:themeFillTint="66"/>
          </w:tcPr>
          <w:p w14:paraId="133530C2" w14:textId="77777777" w:rsidR="0059464E" w:rsidRPr="00E65969" w:rsidRDefault="0059464E" w:rsidP="00466A70">
            <w:pPr>
              <w:pStyle w:val="NoSpacing"/>
              <w:rPr>
                <w:rFonts w:ascii="Arial" w:hAnsi="Arial" w:cs="Arial"/>
                <w:sz w:val="24"/>
                <w:szCs w:val="24"/>
                <w:lang w:val="en-US"/>
              </w:rPr>
            </w:pPr>
            <w:r w:rsidRPr="00E65969">
              <w:rPr>
                <w:rFonts w:ascii="Arial" w:hAnsi="Arial" w:cs="Arial"/>
                <w:sz w:val="24"/>
                <w:szCs w:val="24"/>
                <w:lang w:val="en-US"/>
              </w:rPr>
              <w:t>Learning Sequence</w:t>
            </w:r>
          </w:p>
          <w:p w14:paraId="7A9C4B87" w14:textId="77777777" w:rsidR="00C276D6" w:rsidRPr="00E65969" w:rsidRDefault="00C276D6" w:rsidP="00466A70">
            <w:pPr>
              <w:pStyle w:val="NoSpacing"/>
              <w:rPr>
                <w:rFonts w:ascii="Arial" w:hAnsi="Arial" w:cs="Arial"/>
                <w:sz w:val="24"/>
                <w:szCs w:val="24"/>
                <w:lang w:val="en-US"/>
              </w:rPr>
            </w:pPr>
          </w:p>
        </w:tc>
      </w:tr>
      <w:tr w:rsidR="00E65969" w:rsidRPr="00E65969" w14:paraId="3115145C" w14:textId="77777777" w:rsidTr="00CA6729">
        <w:tc>
          <w:tcPr>
            <w:tcW w:w="2689" w:type="dxa"/>
          </w:tcPr>
          <w:p w14:paraId="02932E1E" w14:textId="657829B8" w:rsidR="00CA6729" w:rsidRPr="00E65969" w:rsidRDefault="001477DF" w:rsidP="001477DF">
            <w:pPr>
              <w:pStyle w:val="NoSpacing"/>
              <w:rPr>
                <w:rFonts w:ascii="Arial" w:hAnsi="Arial" w:cs="Arial"/>
                <w:b/>
                <w:sz w:val="24"/>
                <w:szCs w:val="24"/>
                <w:lang w:val="en-US"/>
              </w:rPr>
            </w:pPr>
            <w:r w:rsidRPr="00E65969">
              <w:rPr>
                <w:rFonts w:ascii="Arial" w:hAnsi="Arial" w:cs="Arial"/>
                <w:b/>
                <w:sz w:val="24"/>
                <w:szCs w:val="24"/>
                <w:lang w:val="en-US"/>
              </w:rPr>
              <w:t>Families</w:t>
            </w:r>
          </w:p>
        </w:tc>
        <w:tc>
          <w:tcPr>
            <w:tcW w:w="11259" w:type="dxa"/>
          </w:tcPr>
          <w:p w14:paraId="42E78ED0" w14:textId="49A23519" w:rsidR="000137F7"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I</w:t>
            </w:r>
            <w:r w:rsidR="00D70238" w:rsidRPr="00E65969">
              <w:rPr>
                <w:rFonts w:ascii="Arial" w:hAnsi="Arial" w:cs="Arial"/>
                <w:sz w:val="24"/>
                <w:szCs w:val="24"/>
              </w:rPr>
              <w:t xml:space="preserve">dentify the different members of </w:t>
            </w:r>
            <w:r w:rsidRPr="00E65969">
              <w:rPr>
                <w:rFonts w:ascii="Arial" w:hAnsi="Arial" w:cs="Arial"/>
                <w:sz w:val="24"/>
                <w:szCs w:val="24"/>
              </w:rPr>
              <w:t>a</w:t>
            </w:r>
            <w:r w:rsidR="00D70238" w:rsidRPr="00E65969">
              <w:rPr>
                <w:rFonts w:ascii="Arial" w:hAnsi="Arial" w:cs="Arial"/>
                <w:sz w:val="24"/>
                <w:szCs w:val="24"/>
              </w:rPr>
              <w:t xml:space="preserve"> family, understand </w:t>
            </w:r>
            <w:r w:rsidRPr="00E65969">
              <w:rPr>
                <w:rFonts w:ascii="Arial" w:hAnsi="Arial" w:cs="Arial"/>
                <w:sz w:val="24"/>
                <w:szCs w:val="24"/>
              </w:rPr>
              <w:t>our</w:t>
            </w:r>
            <w:r w:rsidR="00D70238" w:rsidRPr="00E65969">
              <w:rPr>
                <w:rFonts w:ascii="Arial" w:hAnsi="Arial" w:cs="Arial"/>
                <w:sz w:val="24"/>
                <w:szCs w:val="24"/>
              </w:rPr>
              <w:t xml:space="preserve"> relationship with each of them and know why it is important to share and cooperate</w:t>
            </w:r>
            <w:r w:rsidR="00D70238" w:rsidRPr="00E65969">
              <w:rPr>
                <w:rFonts w:ascii="Arial" w:hAnsi="Arial" w:cs="Arial"/>
                <w:sz w:val="24"/>
                <w:szCs w:val="24"/>
              </w:rPr>
              <w:t>.</w:t>
            </w:r>
          </w:p>
          <w:p w14:paraId="7D90A4F4" w14:textId="3582792D" w:rsidR="00D70238" w:rsidRPr="00E65969" w:rsidRDefault="00D70238" w:rsidP="00FE34F1">
            <w:pPr>
              <w:pStyle w:val="NoSpacing"/>
              <w:ind w:left="720"/>
              <w:rPr>
                <w:rFonts w:ascii="Arial" w:hAnsi="Arial" w:cs="Arial"/>
                <w:sz w:val="24"/>
                <w:szCs w:val="24"/>
                <w:lang w:val="en-US"/>
              </w:rPr>
            </w:pPr>
          </w:p>
        </w:tc>
      </w:tr>
      <w:tr w:rsidR="00E65969" w:rsidRPr="00E65969" w14:paraId="068FE8CD" w14:textId="77777777" w:rsidTr="00CA6729">
        <w:tc>
          <w:tcPr>
            <w:tcW w:w="2689" w:type="dxa"/>
          </w:tcPr>
          <w:p w14:paraId="10BAE0AC" w14:textId="404485B7" w:rsidR="00CA6729" w:rsidRPr="00E65969" w:rsidRDefault="001477DF" w:rsidP="00CA6729">
            <w:pPr>
              <w:pStyle w:val="NoSpacing"/>
              <w:rPr>
                <w:rFonts w:ascii="Arial" w:hAnsi="Arial" w:cs="Arial"/>
                <w:b/>
                <w:sz w:val="24"/>
                <w:szCs w:val="24"/>
                <w:lang w:val="en-US"/>
              </w:rPr>
            </w:pPr>
            <w:r w:rsidRPr="00E65969">
              <w:rPr>
                <w:rFonts w:ascii="Arial" w:hAnsi="Arial" w:cs="Arial"/>
                <w:b/>
                <w:sz w:val="24"/>
                <w:szCs w:val="24"/>
                <w:lang w:val="en-US"/>
              </w:rPr>
              <w:t>Keeping Safe – exploring physical contact</w:t>
            </w:r>
          </w:p>
        </w:tc>
        <w:tc>
          <w:tcPr>
            <w:tcW w:w="11259" w:type="dxa"/>
          </w:tcPr>
          <w:p w14:paraId="12F6961C" w14:textId="5C1A7442" w:rsidR="000137F7"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U</w:t>
            </w:r>
            <w:r w:rsidR="00D70238" w:rsidRPr="00E65969">
              <w:rPr>
                <w:rFonts w:ascii="Arial" w:hAnsi="Arial" w:cs="Arial"/>
                <w:sz w:val="24"/>
                <w:szCs w:val="24"/>
              </w:rPr>
              <w:t>nderstand that there are lots of forms of physical contact within a family and that some of this is acceptable and some is not</w:t>
            </w:r>
            <w:r w:rsidR="00D70238" w:rsidRPr="00E65969">
              <w:rPr>
                <w:rFonts w:ascii="Arial" w:hAnsi="Arial" w:cs="Arial"/>
                <w:sz w:val="24"/>
                <w:szCs w:val="24"/>
              </w:rPr>
              <w:t>.</w:t>
            </w:r>
          </w:p>
          <w:p w14:paraId="4C7D8624" w14:textId="57220A7B" w:rsidR="00D70238" w:rsidRPr="00E65969" w:rsidRDefault="00D70238" w:rsidP="00FE34F1">
            <w:pPr>
              <w:pStyle w:val="NoSpacing"/>
              <w:ind w:left="720"/>
              <w:rPr>
                <w:rFonts w:ascii="Arial" w:hAnsi="Arial" w:cs="Arial"/>
                <w:sz w:val="24"/>
                <w:szCs w:val="24"/>
                <w:lang w:val="en-US"/>
              </w:rPr>
            </w:pPr>
          </w:p>
        </w:tc>
      </w:tr>
      <w:tr w:rsidR="00E65969" w:rsidRPr="00E65969" w14:paraId="12790243" w14:textId="77777777" w:rsidTr="00CA6729">
        <w:tc>
          <w:tcPr>
            <w:tcW w:w="2689" w:type="dxa"/>
          </w:tcPr>
          <w:p w14:paraId="59E2AC28" w14:textId="6693CF22" w:rsidR="00CA6729" w:rsidRPr="00E65969" w:rsidRDefault="001477DF" w:rsidP="00CA6729">
            <w:pPr>
              <w:pStyle w:val="NoSpacing"/>
              <w:rPr>
                <w:rFonts w:ascii="Arial" w:hAnsi="Arial" w:cs="Arial"/>
                <w:b/>
                <w:sz w:val="24"/>
                <w:szCs w:val="24"/>
                <w:lang w:val="en-US"/>
              </w:rPr>
            </w:pPr>
            <w:r w:rsidRPr="00E65969">
              <w:rPr>
                <w:rFonts w:ascii="Arial" w:hAnsi="Arial" w:cs="Arial"/>
                <w:b/>
                <w:sz w:val="24"/>
                <w:szCs w:val="24"/>
                <w:lang w:val="en-US"/>
              </w:rPr>
              <w:t>Friends and Conflict</w:t>
            </w:r>
          </w:p>
        </w:tc>
        <w:tc>
          <w:tcPr>
            <w:tcW w:w="11259" w:type="dxa"/>
          </w:tcPr>
          <w:p w14:paraId="1D06BD69" w14:textId="30EFB132" w:rsidR="007840AE"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I</w:t>
            </w:r>
            <w:r w:rsidRPr="00E65969">
              <w:rPr>
                <w:rFonts w:ascii="Arial" w:hAnsi="Arial" w:cs="Arial"/>
                <w:sz w:val="24"/>
                <w:szCs w:val="24"/>
              </w:rPr>
              <w:t xml:space="preserve">dentify some of the things that cause conflict with </w:t>
            </w:r>
            <w:r w:rsidRPr="00E65969">
              <w:rPr>
                <w:rFonts w:ascii="Arial" w:hAnsi="Arial" w:cs="Arial"/>
                <w:sz w:val="24"/>
                <w:szCs w:val="24"/>
              </w:rPr>
              <w:t>our</w:t>
            </w:r>
            <w:r w:rsidRPr="00E65969">
              <w:rPr>
                <w:rFonts w:ascii="Arial" w:hAnsi="Arial" w:cs="Arial"/>
                <w:sz w:val="24"/>
                <w:szCs w:val="24"/>
              </w:rPr>
              <w:t xml:space="preserve"> friends</w:t>
            </w:r>
            <w:r w:rsidRPr="00E65969">
              <w:rPr>
                <w:rFonts w:ascii="Arial" w:hAnsi="Arial" w:cs="Arial"/>
                <w:sz w:val="24"/>
                <w:szCs w:val="24"/>
              </w:rPr>
              <w:t>.</w:t>
            </w:r>
          </w:p>
          <w:p w14:paraId="7C603909" w14:textId="139AE061" w:rsidR="003E760C" w:rsidRPr="00E65969" w:rsidRDefault="003E760C" w:rsidP="00FE34F1">
            <w:pPr>
              <w:pStyle w:val="NoSpacing"/>
              <w:ind w:left="720"/>
              <w:rPr>
                <w:rFonts w:ascii="Arial" w:hAnsi="Arial" w:cs="Arial"/>
                <w:sz w:val="24"/>
                <w:szCs w:val="24"/>
                <w:lang w:val="en-US"/>
              </w:rPr>
            </w:pPr>
          </w:p>
        </w:tc>
      </w:tr>
      <w:tr w:rsidR="00E65969" w:rsidRPr="00E65969" w14:paraId="1532AD57" w14:textId="77777777" w:rsidTr="00CA6729">
        <w:tc>
          <w:tcPr>
            <w:tcW w:w="2689" w:type="dxa"/>
          </w:tcPr>
          <w:p w14:paraId="47587EB5" w14:textId="6B5FC567" w:rsidR="00CA6729" w:rsidRPr="00E65969" w:rsidRDefault="001477DF" w:rsidP="00CA6729">
            <w:pPr>
              <w:pStyle w:val="NoSpacing"/>
              <w:rPr>
                <w:rFonts w:ascii="Arial" w:hAnsi="Arial" w:cs="Arial"/>
                <w:b/>
                <w:sz w:val="24"/>
                <w:szCs w:val="24"/>
                <w:lang w:val="en-US"/>
              </w:rPr>
            </w:pPr>
            <w:r w:rsidRPr="00E65969">
              <w:rPr>
                <w:rFonts w:ascii="Arial" w:hAnsi="Arial" w:cs="Arial"/>
                <w:b/>
                <w:sz w:val="24"/>
                <w:szCs w:val="24"/>
                <w:lang w:val="en-US"/>
              </w:rPr>
              <w:t>Secrets</w:t>
            </w:r>
          </w:p>
        </w:tc>
        <w:tc>
          <w:tcPr>
            <w:tcW w:w="11259" w:type="dxa"/>
          </w:tcPr>
          <w:p w14:paraId="367C1DF5" w14:textId="003BAF2C" w:rsidR="007840AE"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U</w:t>
            </w:r>
            <w:r w:rsidRPr="00E65969">
              <w:rPr>
                <w:rFonts w:ascii="Arial" w:hAnsi="Arial" w:cs="Arial"/>
                <w:sz w:val="24"/>
                <w:szCs w:val="24"/>
              </w:rPr>
              <w:t>nderstand that sometimes it is good to keep a secret and sometimes it is not good to keep a secret</w:t>
            </w:r>
            <w:r w:rsidRPr="00E65969">
              <w:rPr>
                <w:rFonts w:ascii="Arial" w:hAnsi="Arial" w:cs="Arial"/>
                <w:sz w:val="24"/>
                <w:szCs w:val="24"/>
              </w:rPr>
              <w:t>.</w:t>
            </w:r>
          </w:p>
          <w:p w14:paraId="45FCFAEA" w14:textId="1918D0C0" w:rsidR="003E760C" w:rsidRPr="00E65969" w:rsidRDefault="003E760C" w:rsidP="00FE34F1">
            <w:pPr>
              <w:pStyle w:val="NoSpacing"/>
              <w:ind w:left="720"/>
              <w:rPr>
                <w:rFonts w:ascii="Arial" w:hAnsi="Arial" w:cs="Arial"/>
                <w:sz w:val="24"/>
                <w:szCs w:val="24"/>
                <w:lang w:val="en-US"/>
              </w:rPr>
            </w:pPr>
          </w:p>
        </w:tc>
      </w:tr>
      <w:tr w:rsidR="00E65969" w:rsidRPr="00E65969" w14:paraId="5C4DA579" w14:textId="77777777" w:rsidTr="00CA6729">
        <w:tc>
          <w:tcPr>
            <w:tcW w:w="2689" w:type="dxa"/>
          </w:tcPr>
          <w:p w14:paraId="54309D46" w14:textId="3625298C" w:rsidR="00CA6729" w:rsidRPr="00E65969" w:rsidRDefault="001477DF" w:rsidP="00CA6729">
            <w:pPr>
              <w:pStyle w:val="NoSpacing"/>
              <w:rPr>
                <w:rFonts w:ascii="Arial" w:hAnsi="Arial" w:cs="Arial"/>
                <w:b/>
                <w:sz w:val="24"/>
                <w:szCs w:val="24"/>
                <w:lang w:val="en-US"/>
              </w:rPr>
            </w:pPr>
            <w:r w:rsidRPr="00E65969">
              <w:rPr>
                <w:rFonts w:ascii="Arial" w:hAnsi="Arial" w:cs="Arial"/>
                <w:b/>
                <w:sz w:val="24"/>
                <w:szCs w:val="24"/>
                <w:lang w:val="en-US"/>
              </w:rPr>
              <w:lastRenderedPageBreak/>
              <w:t>Trust and Appreciation</w:t>
            </w:r>
          </w:p>
        </w:tc>
        <w:tc>
          <w:tcPr>
            <w:tcW w:w="11259" w:type="dxa"/>
          </w:tcPr>
          <w:p w14:paraId="1868D23D" w14:textId="498D8522" w:rsidR="007840AE"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R</w:t>
            </w:r>
            <w:r w:rsidRPr="00E65969">
              <w:rPr>
                <w:rFonts w:ascii="Arial" w:hAnsi="Arial" w:cs="Arial"/>
                <w:sz w:val="24"/>
                <w:szCs w:val="24"/>
              </w:rPr>
              <w:t xml:space="preserve">ecognise and appreciate people who can help in </w:t>
            </w:r>
            <w:r w:rsidRPr="00E65969">
              <w:rPr>
                <w:rFonts w:ascii="Arial" w:hAnsi="Arial" w:cs="Arial"/>
                <w:sz w:val="24"/>
                <w:szCs w:val="24"/>
              </w:rPr>
              <w:t>our</w:t>
            </w:r>
            <w:r w:rsidRPr="00E65969">
              <w:rPr>
                <w:rFonts w:ascii="Arial" w:hAnsi="Arial" w:cs="Arial"/>
                <w:sz w:val="24"/>
                <w:szCs w:val="24"/>
              </w:rPr>
              <w:t xml:space="preserve"> family, school and community</w:t>
            </w:r>
            <w:r w:rsidRPr="00E65969">
              <w:rPr>
                <w:rFonts w:ascii="Arial" w:hAnsi="Arial" w:cs="Arial"/>
                <w:sz w:val="24"/>
                <w:szCs w:val="24"/>
              </w:rPr>
              <w:t>.</w:t>
            </w:r>
          </w:p>
          <w:p w14:paraId="0BDA99DF" w14:textId="53845D10" w:rsidR="003E760C" w:rsidRPr="00E65969" w:rsidRDefault="003E760C" w:rsidP="00FE34F1">
            <w:pPr>
              <w:pStyle w:val="NoSpacing"/>
              <w:ind w:left="720"/>
              <w:rPr>
                <w:rFonts w:ascii="Arial" w:hAnsi="Arial" w:cs="Arial"/>
                <w:sz w:val="24"/>
                <w:szCs w:val="24"/>
                <w:lang w:val="en-US"/>
              </w:rPr>
            </w:pPr>
          </w:p>
        </w:tc>
      </w:tr>
      <w:tr w:rsidR="00E65969" w:rsidRPr="00E65969" w14:paraId="4D9DD0D2" w14:textId="77777777" w:rsidTr="00CA6729">
        <w:tc>
          <w:tcPr>
            <w:tcW w:w="2689" w:type="dxa"/>
          </w:tcPr>
          <w:p w14:paraId="29D20C45" w14:textId="4BD16E0E" w:rsidR="0060418E" w:rsidRPr="00E65969" w:rsidRDefault="001477DF" w:rsidP="00CA6729">
            <w:pPr>
              <w:pStyle w:val="NoSpacing"/>
              <w:rPr>
                <w:rFonts w:ascii="Arial" w:hAnsi="Arial" w:cs="Arial"/>
                <w:b/>
                <w:sz w:val="24"/>
                <w:szCs w:val="24"/>
                <w:lang w:val="en-US"/>
              </w:rPr>
            </w:pPr>
            <w:r w:rsidRPr="00E65969">
              <w:rPr>
                <w:rFonts w:ascii="Arial" w:hAnsi="Arial" w:cs="Arial"/>
                <w:b/>
                <w:sz w:val="24"/>
                <w:szCs w:val="24"/>
                <w:lang w:val="en-US"/>
              </w:rPr>
              <w:t>Celebrating my Special Relationships</w:t>
            </w:r>
          </w:p>
        </w:tc>
        <w:tc>
          <w:tcPr>
            <w:tcW w:w="11259" w:type="dxa"/>
          </w:tcPr>
          <w:p w14:paraId="5F6CAA83" w14:textId="62BD4351" w:rsidR="007840AE" w:rsidRPr="00E65969" w:rsidRDefault="003E760C" w:rsidP="003E760C">
            <w:pPr>
              <w:pStyle w:val="NoSpacing"/>
              <w:numPr>
                <w:ilvl w:val="0"/>
                <w:numId w:val="23"/>
              </w:numPr>
              <w:rPr>
                <w:rFonts w:ascii="Arial" w:hAnsi="Arial" w:cs="Arial"/>
                <w:sz w:val="24"/>
                <w:szCs w:val="24"/>
              </w:rPr>
            </w:pPr>
            <w:r w:rsidRPr="00E65969">
              <w:rPr>
                <w:rFonts w:ascii="Arial" w:hAnsi="Arial" w:cs="Arial"/>
                <w:sz w:val="24"/>
                <w:szCs w:val="24"/>
              </w:rPr>
              <w:t>E</w:t>
            </w:r>
            <w:r w:rsidRPr="00E65969">
              <w:rPr>
                <w:rFonts w:ascii="Arial" w:hAnsi="Arial" w:cs="Arial"/>
                <w:sz w:val="24"/>
                <w:szCs w:val="24"/>
              </w:rPr>
              <w:t xml:space="preserve">xpress appreciation for the people in </w:t>
            </w:r>
            <w:r w:rsidRPr="00E65969">
              <w:rPr>
                <w:rFonts w:ascii="Arial" w:hAnsi="Arial" w:cs="Arial"/>
                <w:sz w:val="24"/>
                <w:szCs w:val="24"/>
              </w:rPr>
              <w:t>our</w:t>
            </w:r>
            <w:r w:rsidRPr="00E65969">
              <w:rPr>
                <w:rFonts w:ascii="Arial" w:hAnsi="Arial" w:cs="Arial"/>
                <w:sz w:val="24"/>
                <w:szCs w:val="24"/>
              </w:rPr>
              <w:t xml:space="preserve"> special relationships</w:t>
            </w:r>
            <w:r w:rsidRPr="00E65969">
              <w:rPr>
                <w:rFonts w:ascii="Arial" w:hAnsi="Arial" w:cs="Arial"/>
                <w:sz w:val="24"/>
                <w:szCs w:val="24"/>
              </w:rPr>
              <w:t>.</w:t>
            </w:r>
          </w:p>
          <w:p w14:paraId="3B33CF20" w14:textId="3EFB1E7E" w:rsidR="003E760C" w:rsidRPr="00E65969" w:rsidRDefault="003E760C" w:rsidP="00FE34F1">
            <w:pPr>
              <w:pStyle w:val="NoSpacing"/>
              <w:ind w:left="720"/>
              <w:rPr>
                <w:rFonts w:ascii="Arial" w:hAnsi="Arial" w:cs="Arial"/>
                <w:sz w:val="24"/>
                <w:szCs w:val="24"/>
                <w:lang w:val="en-US"/>
              </w:rPr>
            </w:pPr>
          </w:p>
        </w:tc>
      </w:tr>
      <w:tr w:rsidR="00E65969" w:rsidRPr="00E65969" w14:paraId="334E2C76" w14:textId="77777777" w:rsidTr="00F83621">
        <w:tc>
          <w:tcPr>
            <w:tcW w:w="13948" w:type="dxa"/>
            <w:gridSpan w:val="2"/>
            <w:shd w:val="clear" w:color="auto" w:fill="C5E0B3" w:themeFill="accent6" w:themeFillTint="66"/>
          </w:tcPr>
          <w:p w14:paraId="3A60EC18" w14:textId="77777777" w:rsidR="00304BC6" w:rsidRPr="00E65969" w:rsidRDefault="00370460" w:rsidP="00370460">
            <w:pPr>
              <w:pStyle w:val="NoSpacing"/>
              <w:rPr>
                <w:rFonts w:ascii="Arial" w:hAnsi="Arial" w:cs="Arial"/>
                <w:sz w:val="24"/>
                <w:szCs w:val="24"/>
                <w:lang w:val="en-US"/>
              </w:rPr>
            </w:pPr>
            <w:r w:rsidRPr="00E65969">
              <w:rPr>
                <w:rFonts w:ascii="Arial" w:hAnsi="Arial" w:cs="Arial"/>
                <w:sz w:val="24"/>
                <w:szCs w:val="24"/>
                <w:lang w:val="en-US"/>
              </w:rPr>
              <w:t>Assessment milestones</w:t>
            </w:r>
          </w:p>
        </w:tc>
      </w:tr>
      <w:tr w:rsidR="00E65969" w:rsidRPr="00E65969" w14:paraId="000C9206" w14:textId="77777777" w:rsidTr="006A3FF3">
        <w:tc>
          <w:tcPr>
            <w:tcW w:w="13948" w:type="dxa"/>
            <w:gridSpan w:val="2"/>
          </w:tcPr>
          <w:p w14:paraId="776B7D66" w14:textId="093D5B97" w:rsidR="00FE34F1" w:rsidRPr="00E65969" w:rsidRDefault="00FE34F1" w:rsidP="009867D3">
            <w:pPr>
              <w:pStyle w:val="NoSpacing"/>
              <w:ind w:left="1080"/>
              <w:rPr>
                <w:rFonts w:ascii="Arial" w:hAnsi="Arial" w:cs="Arial"/>
                <w:b/>
                <w:sz w:val="24"/>
                <w:szCs w:val="24"/>
                <w:lang w:val="en-US"/>
              </w:rPr>
            </w:pPr>
            <w:r w:rsidRPr="00E65969">
              <w:rPr>
                <w:rFonts w:ascii="Arial" w:hAnsi="Arial" w:cs="Arial"/>
                <w:b/>
                <w:sz w:val="24"/>
                <w:szCs w:val="24"/>
                <w:lang w:val="en-US"/>
              </w:rPr>
              <w:t>Social and Emotional Skills:</w:t>
            </w:r>
          </w:p>
          <w:p w14:paraId="1D692FE9" w14:textId="77777777"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Accept that everyone’s family is different and understand that most people value their family.</w:t>
            </w:r>
          </w:p>
          <w:p w14:paraId="5D4D6EDD" w14:textId="77777777"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Know which types of physical contact we like and don’t like and talk about this.</w:t>
            </w:r>
          </w:p>
          <w:p w14:paraId="5966ADE0" w14:textId="77777777"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Demonstrate how to use the positive problem-solving technique to resolve conflicts with our friends.</w:t>
            </w:r>
          </w:p>
          <w:p w14:paraId="626057AC" w14:textId="77777777"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Know how it feels to be asked to keep a secret we do not want to keep and know who to talk to about this.</w:t>
            </w:r>
          </w:p>
          <w:p w14:paraId="64B281BB" w14:textId="77777777"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Understand how it feels to trust someone.</w:t>
            </w:r>
          </w:p>
          <w:p w14:paraId="2881364B" w14:textId="2F27E250" w:rsidR="00FE34F1" w:rsidRPr="00E65969" w:rsidRDefault="00FE34F1" w:rsidP="00BA0EB4">
            <w:pPr>
              <w:pStyle w:val="NoSpacing"/>
              <w:numPr>
                <w:ilvl w:val="0"/>
                <w:numId w:val="15"/>
              </w:numPr>
              <w:rPr>
                <w:rFonts w:ascii="Arial" w:hAnsi="Arial" w:cs="Arial"/>
                <w:b/>
                <w:sz w:val="24"/>
                <w:szCs w:val="24"/>
                <w:lang w:val="en-US"/>
              </w:rPr>
            </w:pPr>
            <w:r w:rsidRPr="00E65969">
              <w:rPr>
                <w:rFonts w:ascii="Arial" w:hAnsi="Arial" w:cs="Arial"/>
                <w:sz w:val="24"/>
                <w:szCs w:val="24"/>
              </w:rPr>
              <w:t>Be comfortable accepting appreciation from others.</w:t>
            </w:r>
          </w:p>
        </w:tc>
      </w:tr>
    </w:tbl>
    <w:p w14:paraId="7D4A9B2F" w14:textId="7FF3F94E" w:rsidR="00466A70" w:rsidRPr="00E65969" w:rsidRDefault="00466A70" w:rsidP="00CE0CCD">
      <w:pPr>
        <w:pStyle w:val="NoSpacing"/>
        <w:rPr>
          <w:rFonts w:ascii="Arial" w:hAnsi="Arial" w:cs="Arial"/>
          <w:b/>
          <w:sz w:val="24"/>
          <w:szCs w:val="24"/>
          <w:lang w:val="en-US"/>
        </w:rPr>
      </w:pPr>
    </w:p>
    <w:p w14:paraId="4DB029F5" w14:textId="7A468952" w:rsidR="00B264CC" w:rsidRPr="00E65969" w:rsidRDefault="00B264CC" w:rsidP="00CE0CCD">
      <w:pPr>
        <w:pStyle w:val="NoSpacing"/>
        <w:rPr>
          <w:rFonts w:ascii="Arial" w:hAnsi="Arial" w:cs="Arial"/>
          <w:b/>
          <w:sz w:val="24"/>
          <w:szCs w:val="24"/>
          <w:lang w:val="en-US"/>
        </w:rPr>
      </w:pPr>
    </w:p>
    <w:p w14:paraId="7F0F0F83" w14:textId="3C5218F8" w:rsidR="00B264CC" w:rsidRPr="00E65969" w:rsidRDefault="00B264CC" w:rsidP="00CE0CCD">
      <w:pPr>
        <w:pStyle w:val="NoSpacing"/>
        <w:rPr>
          <w:rFonts w:ascii="Arial" w:hAnsi="Arial" w:cs="Arial"/>
          <w:b/>
          <w:sz w:val="24"/>
          <w:szCs w:val="24"/>
          <w:lang w:val="en-US"/>
        </w:rPr>
      </w:pPr>
    </w:p>
    <w:p w14:paraId="3494B4E4" w14:textId="47EC5DA7" w:rsidR="001477DF" w:rsidRPr="00E65969" w:rsidRDefault="001477DF" w:rsidP="00CE0CCD">
      <w:pPr>
        <w:pStyle w:val="NoSpacing"/>
        <w:rPr>
          <w:rFonts w:ascii="Arial" w:hAnsi="Arial" w:cs="Arial"/>
          <w:b/>
          <w:sz w:val="24"/>
          <w:szCs w:val="24"/>
          <w:lang w:val="en-US"/>
        </w:rPr>
      </w:pPr>
    </w:p>
    <w:p w14:paraId="51D1ACCE" w14:textId="73DF2C35" w:rsidR="001477DF" w:rsidRPr="00E65969" w:rsidRDefault="001477DF" w:rsidP="00CE0CCD">
      <w:pPr>
        <w:pStyle w:val="NoSpacing"/>
        <w:rPr>
          <w:rFonts w:ascii="Arial" w:hAnsi="Arial" w:cs="Arial"/>
          <w:b/>
          <w:sz w:val="24"/>
          <w:szCs w:val="24"/>
          <w:lang w:val="en-US"/>
        </w:rPr>
      </w:pPr>
    </w:p>
    <w:p w14:paraId="53AFD122" w14:textId="1AF6E423" w:rsidR="001477DF" w:rsidRPr="00E65969" w:rsidRDefault="001477DF" w:rsidP="00CE0CCD">
      <w:pPr>
        <w:pStyle w:val="NoSpacing"/>
        <w:rPr>
          <w:rFonts w:ascii="Arial" w:hAnsi="Arial" w:cs="Arial"/>
          <w:b/>
          <w:sz w:val="24"/>
          <w:szCs w:val="24"/>
          <w:lang w:val="en-US"/>
        </w:rPr>
      </w:pPr>
    </w:p>
    <w:p w14:paraId="0C9AE3F1" w14:textId="2D274422" w:rsidR="001477DF" w:rsidRPr="00E65969" w:rsidRDefault="001477DF" w:rsidP="00CE0CCD">
      <w:pPr>
        <w:pStyle w:val="NoSpacing"/>
        <w:rPr>
          <w:rFonts w:ascii="Arial" w:hAnsi="Arial" w:cs="Arial"/>
          <w:b/>
          <w:sz w:val="24"/>
          <w:szCs w:val="24"/>
          <w:lang w:val="en-US"/>
        </w:rPr>
      </w:pPr>
    </w:p>
    <w:p w14:paraId="566D8CF0" w14:textId="43C4C30E" w:rsidR="001477DF" w:rsidRPr="00E65969" w:rsidRDefault="001477DF" w:rsidP="00CE0CCD">
      <w:pPr>
        <w:pStyle w:val="NoSpacing"/>
        <w:rPr>
          <w:rFonts w:ascii="Arial" w:hAnsi="Arial" w:cs="Arial"/>
          <w:b/>
          <w:sz w:val="24"/>
          <w:szCs w:val="24"/>
          <w:lang w:val="en-US"/>
        </w:rPr>
      </w:pPr>
    </w:p>
    <w:p w14:paraId="6E7BD131" w14:textId="1F152E3A" w:rsidR="001477DF" w:rsidRPr="00E65969" w:rsidRDefault="001477DF" w:rsidP="00CE0CCD">
      <w:pPr>
        <w:pStyle w:val="NoSpacing"/>
        <w:rPr>
          <w:rFonts w:ascii="Arial" w:hAnsi="Arial" w:cs="Arial"/>
          <w:b/>
          <w:sz w:val="24"/>
          <w:szCs w:val="24"/>
          <w:lang w:val="en-US"/>
        </w:rPr>
      </w:pPr>
    </w:p>
    <w:p w14:paraId="0A9B306E" w14:textId="68AB53CA" w:rsidR="001477DF" w:rsidRPr="00E65969" w:rsidRDefault="001477DF" w:rsidP="00CE0CCD">
      <w:pPr>
        <w:pStyle w:val="NoSpacing"/>
        <w:rPr>
          <w:rFonts w:ascii="Arial" w:hAnsi="Arial" w:cs="Arial"/>
          <w:b/>
          <w:sz w:val="24"/>
          <w:szCs w:val="24"/>
          <w:lang w:val="en-US"/>
        </w:rPr>
      </w:pPr>
    </w:p>
    <w:p w14:paraId="0FBA549D" w14:textId="7A4CB18C" w:rsidR="009867D3" w:rsidRPr="00E65969" w:rsidRDefault="009867D3" w:rsidP="00CE0CCD">
      <w:pPr>
        <w:pStyle w:val="NoSpacing"/>
        <w:rPr>
          <w:rFonts w:ascii="Arial" w:hAnsi="Arial" w:cs="Arial"/>
          <w:b/>
          <w:sz w:val="24"/>
          <w:szCs w:val="24"/>
          <w:lang w:val="en-US"/>
        </w:rPr>
      </w:pPr>
    </w:p>
    <w:p w14:paraId="6B442FA2" w14:textId="31E449B8" w:rsidR="009867D3" w:rsidRPr="00E65969" w:rsidRDefault="009867D3" w:rsidP="00CE0CCD">
      <w:pPr>
        <w:pStyle w:val="NoSpacing"/>
        <w:rPr>
          <w:rFonts w:ascii="Arial" w:hAnsi="Arial" w:cs="Arial"/>
          <w:b/>
          <w:sz w:val="24"/>
          <w:szCs w:val="24"/>
          <w:lang w:val="en-US"/>
        </w:rPr>
      </w:pPr>
    </w:p>
    <w:p w14:paraId="1DECF907" w14:textId="271A4B93" w:rsidR="009867D3" w:rsidRPr="00E65969" w:rsidRDefault="009867D3" w:rsidP="00CE0CCD">
      <w:pPr>
        <w:pStyle w:val="NoSpacing"/>
        <w:rPr>
          <w:rFonts w:ascii="Arial" w:hAnsi="Arial" w:cs="Arial"/>
          <w:b/>
          <w:sz w:val="24"/>
          <w:szCs w:val="24"/>
          <w:lang w:val="en-US"/>
        </w:rPr>
      </w:pPr>
    </w:p>
    <w:p w14:paraId="36D20B90" w14:textId="33125FE4" w:rsidR="009867D3" w:rsidRPr="00E65969" w:rsidRDefault="009867D3" w:rsidP="00CE0CCD">
      <w:pPr>
        <w:pStyle w:val="NoSpacing"/>
        <w:rPr>
          <w:rFonts w:ascii="Arial" w:hAnsi="Arial" w:cs="Arial"/>
          <w:b/>
          <w:sz w:val="24"/>
          <w:szCs w:val="24"/>
          <w:lang w:val="en-US"/>
        </w:rPr>
      </w:pPr>
    </w:p>
    <w:p w14:paraId="62F579BB" w14:textId="7E4BD4D8" w:rsidR="009867D3" w:rsidRPr="00E65969" w:rsidRDefault="009867D3" w:rsidP="00CE0CCD">
      <w:pPr>
        <w:pStyle w:val="NoSpacing"/>
        <w:rPr>
          <w:rFonts w:ascii="Arial" w:hAnsi="Arial" w:cs="Arial"/>
          <w:b/>
          <w:sz w:val="24"/>
          <w:szCs w:val="24"/>
          <w:lang w:val="en-US"/>
        </w:rPr>
      </w:pPr>
    </w:p>
    <w:p w14:paraId="3E316179" w14:textId="0775344E" w:rsidR="009867D3" w:rsidRPr="00E65969" w:rsidRDefault="009867D3" w:rsidP="00CE0CCD">
      <w:pPr>
        <w:pStyle w:val="NoSpacing"/>
        <w:rPr>
          <w:rFonts w:ascii="Arial" w:hAnsi="Arial" w:cs="Arial"/>
          <w:b/>
          <w:sz w:val="24"/>
          <w:szCs w:val="24"/>
          <w:lang w:val="en-US"/>
        </w:rPr>
      </w:pPr>
    </w:p>
    <w:p w14:paraId="3664438B" w14:textId="3F7FEF9B" w:rsidR="009867D3" w:rsidRPr="00E65969" w:rsidRDefault="009867D3" w:rsidP="00CE0CCD">
      <w:pPr>
        <w:pStyle w:val="NoSpacing"/>
        <w:rPr>
          <w:rFonts w:ascii="Arial" w:hAnsi="Arial" w:cs="Arial"/>
          <w:b/>
          <w:sz w:val="24"/>
          <w:szCs w:val="24"/>
          <w:lang w:val="en-US"/>
        </w:rPr>
      </w:pPr>
    </w:p>
    <w:p w14:paraId="2A17EB6C" w14:textId="72AF471A" w:rsidR="009867D3" w:rsidRPr="00E65969" w:rsidRDefault="009867D3" w:rsidP="00CE0CCD">
      <w:pPr>
        <w:pStyle w:val="NoSpacing"/>
        <w:rPr>
          <w:rFonts w:ascii="Arial" w:hAnsi="Arial" w:cs="Arial"/>
          <w:b/>
          <w:sz w:val="24"/>
          <w:szCs w:val="24"/>
          <w:lang w:val="en-US"/>
        </w:rPr>
      </w:pPr>
    </w:p>
    <w:p w14:paraId="4947AB7A" w14:textId="5D8A4B0C" w:rsidR="009867D3" w:rsidRPr="00E65969" w:rsidRDefault="009867D3" w:rsidP="00CE0CCD">
      <w:pPr>
        <w:pStyle w:val="NoSpacing"/>
        <w:rPr>
          <w:rFonts w:ascii="Arial" w:hAnsi="Arial" w:cs="Arial"/>
          <w:b/>
          <w:sz w:val="24"/>
          <w:szCs w:val="24"/>
          <w:lang w:val="en-US"/>
        </w:rPr>
      </w:pPr>
    </w:p>
    <w:p w14:paraId="1D6E027F" w14:textId="77777777" w:rsidR="009867D3" w:rsidRPr="00E65969" w:rsidRDefault="009867D3" w:rsidP="00CE0CCD">
      <w:pPr>
        <w:pStyle w:val="NoSpacing"/>
        <w:rPr>
          <w:rFonts w:ascii="Arial" w:hAnsi="Arial" w:cs="Arial"/>
          <w:b/>
          <w:sz w:val="24"/>
          <w:szCs w:val="24"/>
          <w:lang w:val="en-US"/>
        </w:rPr>
      </w:pPr>
    </w:p>
    <w:p w14:paraId="7EFA88DE" w14:textId="6C619B9D" w:rsidR="001477DF" w:rsidRPr="00E65969" w:rsidRDefault="001477DF" w:rsidP="00CE0CCD">
      <w:pPr>
        <w:pStyle w:val="NoSpacing"/>
        <w:rPr>
          <w:rFonts w:ascii="Arial" w:hAnsi="Arial" w:cs="Arial"/>
          <w:b/>
          <w:sz w:val="24"/>
          <w:szCs w:val="24"/>
          <w:lang w:val="en-US"/>
        </w:rPr>
      </w:pPr>
    </w:p>
    <w:p w14:paraId="313887CF" w14:textId="77777777" w:rsidR="001477DF" w:rsidRPr="00E65969" w:rsidRDefault="001477DF" w:rsidP="001477DF">
      <w:pPr>
        <w:pStyle w:val="NoSpacing"/>
        <w:rPr>
          <w:rFonts w:ascii="Arial" w:hAnsi="Arial" w:cs="Arial"/>
          <w:sz w:val="24"/>
          <w:szCs w:val="24"/>
          <w:lang w:val="en-US"/>
        </w:rPr>
      </w:pPr>
      <w:r w:rsidRPr="00E65969">
        <w:rPr>
          <w:rFonts w:ascii="Arial" w:hAnsi="Arial" w:cs="Arial"/>
          <w:noProof/>
          <w:sz w:val="24"/>
          <w:szCs w:val="24"/>
          <w:lang w:eastAsia="en-GB"/>
        </w:rPr>
        <w:drawing>
          <wp:anchor distT="0" distB="0" distL="114300" distR="114300" simplePos="0" relativeHeight="251660288" behindDoc="0" locked="0" layoutInCell="1" allowOverlap="1" wp14:anchorId="11EBBB5C" wp14:editId="1B7F6FF2">
            <wp:simplePos x="0" y="0"/>
            <wp:positionH relativeFrom="column">
              <wp:posOffset>7879568</wp:posOffset>
            </wp:positionH>
            <wp:positionV relativeFrom="paragraph">
              <wp:posOffset>-170822</wp:posOffset>
            </wp:positionV>
            <wp:extent cx="778970" cy="803868"/>
            <wp:effectExtent l="0" t="0" r="0" b="0"/>
            <wp:wrapNone/>
            <wp:docPr id="2" name="Picture 2"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969">
        <w:rPr>
          <w:rFonts w:ascii="Arial" w:hAnsi="Arial" w:cs="Arial"/>
          <w:sz w:val="24"/>
          <w:szCs w:val="24"/>
          <w:lang w:val="en-US"/>
        </w:rPr>
        <w:t>PSHE – Year 2 – Summer Term</w:t>
      </w:r>
    </w:p>
    <w:p w14:paraId="13511F68" w14:textId="77777777" w:rsidR="001477DF" w:rsidRPr="00E65969" w:rsidRDefault="001477DF" w:rsidP="001477DF">
      <w:pPr>
        <w:pStyle w:val="NoSpacing"/>
        <w:rPr>
          <w:rFonts w:ascii="Arial" w:hAnsi="Arial" w:cs="Arial"/>
          <w:sz w:val="24"/>
          <w:szCs w:val="24"/>
          <w:lang w:val="en-US"/>
        </w:rPr>
      </w:pPr>
      <w:r w:rsidRPr="00E65969">
        <w:rPr>
          <w:rFonts w:ascii="Arial" w:hAnsi="Arial" w:cs="Arial"/>
          <w:sz w:val="24"/>
          <w:szCs w:val="24"/>
          <w:lang w:val="en-US"/>
        </w:rPr>
        <w:t>Changing Me</w:t>
      </w:r>
    </w:p>
    <w:p w14:paraId="2A2EA403" w14:textId="77777777" w:rsidR="001477DF" w:rsidRPr="00E65969" w:rsidRDefault="001477DF" w:rsidP="001477DF">
      <w:pPr>
        <w:pStyle w:val="NoSpacing"/>
        <w:rPr>
          <w:rFonts w:ascii="Arial" w:hAnsi="Arial" w:cs="Arial"/>
          <w:sz w:val="24"/>
          <w:szCs w:val="24"/>
          <w:lang w:val="en-US"/>
        </w:rPr>
      </w:pPr>
    </w:p>
    <w:p w14:paraId="5A56C8A7" w14:textId="77777777" w:rsidR="001477DF" w:rsidRPr="00E65969" w:rsidRDefault="001477DF" w:rsidP="001477DF">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11259"/>
      </w:tblGrid>
      <w:tr w:rsidR="00E65969" w:rsidRPr="00E65969" w14:paraId="4E8ED92A" w14:textId="77777777" w:rsidTr="00BB6AEC">
        <w:tc>
          <w:tcPr>
            <w:tcW w:w="13948" w:type="dxa"/>
            <w:gridSpan w:val="2"/>
            <w:shd w:val="clear" w:color="auto" w:fill="B4C6E7" w:themeFill="accent5" w:themeFillTint="66"/>
          </w:tcPr>
          <w:p w14:paraId="4E5C8609" w14:textId="77777777" w:rsidR="001477DF" w:rsidRPr="00E65969" w:rsidRDefault="001477DF" w:rsidP="00BB6AEC">
            <w:pPr>
              <w:pStyle w:val="NoSpacing"/>
              <w:rPr>
                <w:rFonts w:ascii="Arial" w:hAnsi="Arial" w:cs="Arial"/>
                <w:sz w:val="24"/>
                <w:szCs w:val="24"/>
                <w:lang w:val="en-US"/>
              </w:rPr>
            </w:pPr>
            <w:r w:rsidRPr="00E65969">
              <w:rPr>
                <w:rFonts w:ascii="Arial" w:hAnsi="Arial" w:cs="Arial"/>
                <w:sz w:val="24"/>
                <w:szCs w:val="24"/>
                <w:lang w:val="en-US"/>
              </w:rPr>
              <w:t>Links to other subject units this term</w:t>
            </w:r>
          </w:p>
        </w:tc>
      </w:tr>
      <w:tr w:rsidR="00E65969" w:rsidRPr="00E65969" w14:paraId="56F11F72" w14:textId="77777777" w:rsidTr="00BB6AEC">
        <w:tc>
          <w:tcPr>
            <w:tcW w:w="13948" w:type="dxa"/>
            <w:gridSpan w:val="2"/>
            <w:shd w:val="clear" w:color="auto" w:fill="FFFFFF" w:themeFill="background1"/>
          </w:tcPr>
          <w:p w14:paraId="592E0E8D" w14:textId="2FA10EF9" w:rsidR="001477DF" w:rsidRPr="00E65969" w:rsidRDefault="00F9213E" w:rsidP="00BB6AEC">
            <w:pPr>
              <w:pStyle w:val="NoSpacing"/>
              <w:rPr>
                <w:rFonts w:ascii="Arial" w:hAnsi="Arial" w:cs="Arial"/>
                <w:sz w:val="24"/>
                <w:szCs w:val="24"/>
                <w:lang w:val="en-US"/>
              </w:rPr>
            </w:pPr>
            <w:r w:rsidRPr="00E65969">
              <w:rPr>
                <w:rFonts w:ascii="Arial" w:hAnsi="Arial" w:cs="Arial"/>
                <w:sz w:val="24"/>
                <w:szCs w:val="24"/>
                <w:lang w:val="en-US"/>
              </w:rPr>
              <w:t>These are stand-alone units of work but have relevance across all subjects in relation to how we think and interact with one another.</w:t>
            </w:r>
          </w:p>
        </w:tc>
      </w:tr>
      <w:tr w:rsidR="00E65969" w:rsidRPr="00E65969" w14:paraId="27A337EC" w14:textId="77777777" w:rsidTr="00BB6AEC">
        <w:tc>
          <w:tcPr>
            <w:tcW w:w="13948" w:type="dxa"/>
            <w:gridSpan w:val="2"/>
            <w:shd w:val="clear" w:color="auto" w:fill="B4C6E7" w:themeFill="accent5" w:themeFillTint="66"/>
          </w:tcPr>
          <w:p w14:paraId="7B504BA7" w14:textId="77777777" w:rsidR="001477DF" w:rsidRPr="00E65969" w:rsidRDefault="001477DF" w:rsidP="00BB6AEC">
            <w:pPr>
              <w:pStyle w:val="NoSpacing"/>
              <w:rPr>
                <w:rFonts w:ascii="Arial" w:hAnsi="Arial" w:cs="Arial"/>
                <w:sz w:val="24"/>
                <w:szCs w:val="24"/>
                <w:lang w:val="en-US"/>
              </w:rPr>
            </w:pPr>
            <w:r w:rsidRPr="00E65969">
              <w:rPr>
                <w:rFonts w:ascii="Arial" w:hAnsi="Arial" w:cs="Arial"/>
                <w:sz w:val="24"/>
                <w:szCs w:val="24"/>
                <w:lang w:val="en-US"/>
              </w:rPr>
              <w:t>Prior Learning</w:t>
            </w:r>
          </w:p>
          <w:p w14:paraId="52732D71" w14:textId="77777777" w:rsidR="001477DF" w:rsidRPr="00E65969" w:rsidRDefault="001477DF" w:rsidP="00BB6AEC">
            <w:pPr>
              <w:pStyle w:val="NoSpacing"/>
              <w:tabs>
                <w:tab w:val="left" w:pos="3936"/>
              </w:tabs>
              <w:rPr>
                <w:rFonts w:ascii="Arial" w:hAnsi="Arial" w:cs="Arial"/>
                <w:sz w:val="24"/>
                <w:szCs w:val="24"/>
                <w:lang w:val="en-US"/>
              </w:rPr>
            </w:pPr>
            <w:r w:rsidRPr="00E65969">
              <w:rPr>
                <w:rFonts w:ascii="Arial" w:hAnsi="Arial" w:cs="Arial"/>
                <w:sz w:val="24"/>
                <w:szCs w:val="24"/>
                <w:lang w:val="en-US"/>
              </w:rPr>
              <w:tab/>
            </w:r>
          </w:p>
        </w:tc>
      </w:tr>
      <w:tr w:rsidR="00E65969" w:rsidRPr="00E65969" w14:paraId="46E918BF" w14:textId="77777777" w:rsidTr="00BB6AEC">
        <w:tc>
          <w:tcPr>
            <w:tcW w:w="13948" w:type="dxa"/>
            <w:gridSpan w:val="2"/>
            <w:shd w:val="clear" w:color="auto" w:fill="FFFFFF" w:themeFill="background1"/>
          </w:tcPr>
          <w:p w14:paraId="3BA5137B" w14:textId="59274181" w:rsidR="005A2AB9" w:rsidRPr="00E65969" w:rsidRDefault="005A2AB9" w:rsidP="005A2AB9">
            <w:pPr>
              <w:pStyle w:val="NoSpacing"/>
              <w:rPr>
                <w:rFonts w:ascii="Arial" w:hAnsi="Arial" w:cs="Arial"/>
                <w:sz w:val="24"/>
                <w:szCs w:val="24"/>
                <w:lang w:val="en-US"/>
              </w:rPr>
            </w:pPr>
            <w:r w:rsidRPr="00E65969">
              <w:rPr>
                <w:rFonts w:ascii="Arial" w:hAnsi="Arial" w:cs="Arial"/>
                <w:sz w:val="24"/>
                <w:szCs w:val="24"/>
                <w:lang w:val="en-US"/>
              </w:rPr>
              <w:t xml:space="preserve">This unit is the </w:t>
            </w:r>
            <w:r w:rsidRPr="00E65969">
              <w:rPr>
                <w:rFonts w:ascii="Arial" w:hAnsi="Arial" w:cs="Arial"/>
                <w:sz w:val="24"/>
                <w:szCs w:val="24"/>
                <w:lang w:val="en-US"/>
              </w:rPr>
              <w:t>sixth and final</w:t>
            </w:r>
            <w:r w:rsidRPr="00E65969">
              <w:rPr>
                <w:rFonts w:ascii="Arial" w:hAnsi="Arial" w:cs="Arial"/>
                <w:sz w:val="24"/>
                <w:szCs w:val="24"/>
                <w:lang w:val="en-US"/>
              </w:rPr>
              <w:t xml:space="preserve"> part of a sequential journey throughout the year.</w:t>
            </w:r>
          </w:p>
        </w:tc>
      </w:tr>
      <w:tr w:rsidR="00E65969" w:rsidRPr="00E65969" w14:paraId="6EAE9BA6" w14:textId="77777777" w:rsidTr="00BB6AEC">
        <w:tc>
          <w:tcPr>
            <w:tcW w:w="13948" w:type="dxa"/>
            <w:gridSpan w:val="2"/>
            <w:shd w:val="clear" w:color="auto" w:fill="B4C6E7" w:themeFill="accent5" w:themeFillTint="66"/>
          </w:tcPr>
          <w:p w14:paraId="776720AA" w14:textId="77777777" w:rsidR="005A2AB9" w:rsidRPr="00E65969" w:rsidRDefault="005A2AB9" w:rsidP="005A2AB9">
            <w:pPr>
              <w:pStyle w:val="NoSpacing"/>
              <w:rPr>
                <w:rFonts w:ascii="Arial" w:hAnsi="Arial" w:cs="Arial"/>
                <w:sz w:val="24"/>
                <w:szCs w:val="24"/>
                <w:lang w:val="en-US"/>
              </w:rPr>
            </w:pPr>
            <w:r w:rsidRPr="00E65969">
              <w:rPr>
                <w:rFonts w:ascii="Arial" w:hAnsi="Arial" w:cs="Arial"/>
                <w:sz w:val="24"/>
                <w:szCs w:val="24"/>
                <w:lang w:val="en-US"/>
              </w:rPr>
              <w:t>Key vocabulary for this unit</w:t>
            </w:r>
          </w:p>
          <w:p w14:paraId="4A5D0C53" w14:textId="77777777" w:rsidR="005A2AB9" w:rsidRPr="00E65969" w:rsidRDefault="005A2AB9" w:rsidP="005A2AB9">
            <w:pPr>
              <w:pStyle w:val="NoSpacing"/>
              <w:rPr>
                <w:rFonts w:ascii="Arial" w:hAnsi="Arial" w:cs="Arial"/>
                <w:sz w:val="24"/>
                <w:szCs w:val="24"/>
                <w:lang w:val="en-US"/>
              </w:rPr>
            </w:pPr>
          </w:p>
        </w:tc>
      </w:tr>
      <w:tr w:rsidR="00E65969" w:rsidRPr="00E65969" w14:paraId="0A0E5265" w14:textId="77777777" w:rsidTr="00BB6AEC">
        <w:tc>
          <w:tcPr>
            <w:tcW w:w="13948" w:type="dxa"/>
            <w:gridSpan w:val="2"/>
          </w:tcPr>
          <w:p w14:paraId="411571AD" w14:textId="55313DC7" w:rsidR="00972089" w:rsidRPr="00972089" w:rsidRDefault="00EA3994" w:rsidP="00EA3994">
            <w:pPr>
              <w:numPr>
                <w:ilvl w:val="0"/>
                <w:numId w:val="24"/>
              </w:numPr>
              <w:spacing w:before="100" w:beforeAutospacing="1" w:after="100" w:afterAutospacing="1"/>
              <w:rPr>
                <w:rFonts w:ascii="Arial" w:eastAsia="Times New Roman" w:hAnsi="Arial" w:cs="Arial"/>
                <w:sz w:val="24"/>
                <w:szCs w:val="24"/>
                <w:lang w:eastAsia="en-GB"/>
              </w:rPr>
            </w:pPr>
            <w:r w:rsidRPr="00EA3994">
              <w:rPr>
                <w:rFonts w:ascii="Arial" w:eastAsia="Times New Roman" w:hAnsi="Arial" w:cs="Arial"/>
                <w:iCs/>
                <w:sz w:val="24"/>
                <w:szCs w:val="24"/>
                <w:lang w:eastAsia="en-GB"/>
              </w:rPr>
              <w:t>change, grow, life cycle, control, baby, adult, fully grown</w:t>
            </w:r>
          </w:p>
          <w:p w14:paraId="55EA23B1" w14:textId="39514027" w:rsidR="00972089" w:rsidRPr="00EA3994" w:rsidRDefault="00EA3994" w:rsidP="008C1421">
            <w:pPr>
              <w:numPr>
                <w:ilvl w:val="0"/>
                <w:numId w:val="24"/>
              </w:numPr>
              <w:spacing w:before="100" w:beforeAutospacing="1" w:after="100" w:afterAutospacing="1"/>
              <w:rPr>
                <w:rFonts w:ascii="Arial" w:eastAsia="Times New Roman" w:hAnsi="Arial" w:cs="Arial"/>
                <w:sz w:val="24"/>
                <w:szCs w:val="24"/>
                <w:lang w:eastAsia="en-GB"/>
              </w:rPr>
            </w:pPr>
            <w:r w:rsidRPr="00EA3994">
              <w:rPr>
                <w:rFonts w:ascii="Arial" w:eastAsia="Times New Roman" w:hAnsi="Arial" w:cs="Arial"/>
                <w:iCs/>
                <w:sz w:val="24"/>
                <w:szCs w:val="24"/>
                <w:lang w:eastAsia="en-GB"/>
              </w:rPr>
              <w:t>growing up, old, young, change, respect, appearance, physical</w:t>
            </w:r>
          </w:p>
          <w:p w14:paraId="7D41084A" w14:textId="5C29B5E9" w:rsidR="00EA3994" w:rsidRPr="00EA3994" w:rsidRDefault="00EA3994" w:rsidP="00EA3994">
            <w:pPr>
              <w:numPr>
                <w:ilvl w:val="0"/>
                <w:numId w:val="24"/>
              </w:numPr>
              <w:spacing w:before="100" w:beforeAutospacing="1" w:after="100" w:afterAutospacing="1"/>
              <w:rPr>
                <w:rFonts w:ascii="Arial" w:eastAsia="Times New Roman" w:hAnsi="Arial" w:cs="Arial"/>
                <w:sz w:val="24"/>
                <w:szCs w:val="24"/>
                <w:lang w:eastAsia="en-GB"/>
              </w:rPr>
            </w:pPr>
            <w:r w:rsidRPr="00EA3994">
              <w:rPr>
                <w:rFonts w:ascii="Arial" w:eastAsia="Times New Roman" w:hAnsi="Arial" w:cs="Arial"/>
                <w:iCs/>
                <w:sz w:val="24"/>
                <w:szCs w:val="24"/>
                <w:lang w:eastAsia="en-GB"/>
              </w:rPr>
              <w:t>baby, toddler, child, teenager, adult, independent, timeline,</w:t>
            </w:r>
            <w:r w:rsidRPr="00EA3994">
              <w:rPr>
                <w:rFonts w:ascii="Arial" w:eastAsia="Times New Roman" w:hAnsi="Arial" w:cs="Arial"/>
                <w:sz w:val="24"/>
                <w:szCs w:val="24"/>
                <w:lang w:eastAsia="en-GB"/>
              </w:rPr>
              <w:t xml:space="preserve"> </w:t>
            </w:r>
            <w:r w:rsidRPr="00EA3994">
              <w:rPr>
                <w:rFonts w:ascii="Arial" w:eastAsia="Times New Roman" w:hAnsi="Arial" w:cs="Arial"/>
                <w:iCs/>
                <w:sz w:val="24"/>
                <w:szCs w:val="24"/>
                <w:lang w:eastAsia="en-GB"/>
              </w:rPr>
              <w:t xml:space="preserve">freedom, responsibilities, </w:t>
            </w:r>
          </w:p>
          <w:p w14:paraId="6EB0544C" w14:textId="223F8271" w:rsidR="00E65969" w:rsidRPr="00EA3994" w:rsidRDefault="00EA3994" w:rsidP="001A21DC">
            <w:pPr>
              <w:numPr>
                <w:ilvl w:val="0"/>
                <w:numId w:val="24"/>
              </w:numPr>
              <w:spacing w:before="100" w:beforeAutospacing="1" w:after="100" w:afterAutospacing="1"/>
              <w:rPr>
                <w:rFonts w:ascii="Arial" w:eastAsia="Times New Roman" w:hAnsi="Arial" w:cs="Arial"/>
                <w:sz w:val="24"/>
                <w:szCs w:val="24"/>
                <w:lang w:eastAsia="en-GB"/>
              </w:rPr>
            </w:pPr>
            <w:r w:rsidRPr="00EA3994">
              <w:rPr>
                <w:rFonts w:ascii="Arial" w:eastAsia="Times New Roman" w:hAnsi="Arial" w:cs="Arial"/>
                <w:iCs/>
                <w:sz w:val="24"/>
                <w:szCs w:val="24"/>
                <w:lang w:eastAsia="en-GB"/>
              </w:rPr>
              <w:t>male, female, penis, testicles, vulva, vagina, anus, public, private</w:t>
            </w:r>
          </w:p>
          <w:p w14:paraId="2C76EA17" w14:textId="0A9C6BE8" w:rsidR="00E65969" w:rsidRPr="00EA3994" w:rsidRDefault="00EA3994" w:rsidP="00E65969">
            <w:pPr>
              <w:numPr>
                <w:ilvl w:val="0"/>
                <w:numId w:val="24"/>
              </w:numPr>
              <w:spacing w:before="100" w:beforeAutospacing="1" w:after="100" w:afterAutospacing="1"/>
              <w:rPr>
                <w:rFonts w:ascii="Arial" w:eastAsia="Times New Roman" w:hAnsi="Arial" w:cs="Arial"/>
                <w:sz w:val="24"/>
                <w:szCs w:val="24"/>
                <w:lang w:eastAsia="en-GB"/>
              </w:rPr>
            </w:pPr>
            <w:r w:rsidRPr="00EA3994">
              <w:rPr>
                <w:rFonts w:ascii="Arial" w:eastAsia="Times New Roman" w:hAnsi="Arial" w:cs="Arial"/>
                <w:iCs/>
                <w:sz w:val="24"/>
                <w:szCs w:val="24"/>
                <w:lang w:eastAsia="en-GB"/>
              </w:rPr>
              <w:t>touch, texture, cuddle, hug, squeeze, like, dislike, comfortable, uncomfortable</w:t>
            </w:r>
          </w:p>
          <w:p w14:paraId="3B9624CB" w14:textId="1D2C81A4" w:rsidR="005A2AB9" w:rsidRPr="00E65969" w:rsidRDefault="00EA3994" w:rsidP="00EA3994">
            <w:pPr>
              <w:numPr>
                <w:ilvl w:val="0"/>
                <w:numId w:val="24"/>
              </w:numPr>
              <w:spacing w:before="100" w:beforeAutospacing="1" w:after="100" w:afterAutospacing="1"/>
              <w:rPr>
                <w:rFonts w:ascii="Arial" w:hAnsi="Arial" w:cs="Arial"/>
                <w:sz w:val="24"/>
                <w:szCs w:val="24"/>
                <w:lang w:val="en-US"/>
              </w:rPr>
            </w:pPr>
            <w:r w:rsidRPr="00EA3994">
              <w:rPr>
                <w:rFonts w:ascii="Arial" w:eastAsia="Times New Roman" w:hAnsi="Arial" w:cs="Arial"/>
                <w:iCs/>
                <w:sz w:val="24"/>
                <w:szCs w:val="24"/>
                <w:lang w:eastAsia="en-GB"/>
              </w:rPr>
              <w:t>change, looking forward, excited, nervous, anxious, happy</w:t>
            </w:r>
            <w:bookmarkStart w:id="0" w:name="_GoBack"/>
            <w:bookmarkEnd w:id="0"/>
          </w:p>
        </w:tc>
      </w:tr>
      <w:tr w:rsidR="00E65969" w:rsidRPr="00E65969" w14:paraId="60761810" w14:textId="77777777" w:rsidTr="00BB6AEC">
        <w:tc>
          <w:tcPr>
            <w:tcW w:w="13948" w:type="dxa"/>
            <w:gridSpan w:val="2"/>
            <w:shd w:val="clear" w:color="auto" w:fill="B4C6E7" w:themeFill="accent5" w:themeFillTint="66"/>
          </w:tcPr>
          <w:p w14:paraId="627BAD94" w14:textId="77777777" w:rsidR="005A2AB9" w:rsidRPr="00E65969" w:rsidRDefault="005A2AB9" w:rsidP="005A2AB9">
            <w:pPr>
              <w:pStyle w:val="NoSpacing"/>
              <w:rPr>
                <w:rFonts w:ascii="Arial" w:hAnsi="Arial" w:cs="Arial"/>
                <w:sz w:val="24"/>
                <w:szCs w:val="24"/>
                <w:lang w:val="en-US"/>
              </w:rPr>
            </w:pPr>
            <w:r w:rsidRPr="00E65969">
              <w:rPr>
                <w:rFonts w:ascii="Arial" w:hAnsi="Arial" w:cs="Arial"/>
                <w:sz w:val="24"/>
                <w:szCs w:val="24"/>
                <w:lang w:val="en-US"/>
              </w:rPr>
              <w:t>Learning Sequence</w:t>
            </w:r>
          </w:p>
          <w:p w14:paraId="3DBEEC25" w14:textId="77777777" w:rsidR="005A2AB9" w:rsidRPr="00E65969" w:rsidRDefault="005A2AB9" w:rsidP="005A2AB9">
            <w:pPr>
              <w:pStyle w:val="NoSpacing"/>
              <w:rPr>
                <w:rFonts w:ascii="Arial" w:hAnsi="Arial" w:cs="Arial"/>
                <w:sz w:val="24"/>
                <w:szCs w:val="24"/>
                <w:lang w:val="en-US"/>
              </w:rPr>
            </w:pPr>
          </w:p>
        </w:tc>
      </w:tr>
      <w:tr w:rsidR="00E65969" w:rsidRPr="00E65969" w14:paraId="3B299911" w14:textId="77777777" w:rsidTr="00BB6AEC">
        <w:tc>
          <w:tcPr>
            <w:tcW w:w="2689" w:type="dxa"/>
          </w:tcPr>
          <w:p w14:paraId="2D8608BD" w14:textId="1FE12503" w:rsidR="005A2AB9" w:rsidRPr="00E65969" w:rsidRDefault="00972089" w:rsidP="005A2AB9">
            <w:pPr>
              <w:pStyle w:val="NoSpacing"/>
              <w:rPr>
                <w:rFonts w:ascii="Arial" w:hAnsi="Arial" w:cs="Arial"/>
                <w:b/>
                <w:sz w:val="24"/>
                <w:szCs w:val="24"/>
                <w:lang w:val="en-US"/>
              </w:rPr>
            </w:pPr>
            <w:r w:rsidRPr="00E65969">
              <w:rPr>
                <w:rFonts w:ascii="Arial" w:hAnsi="Arial" w:cs="Arial"/>
                <w:b/>
                <w:sz w:val="24"/>
                <w:szCs w:val="24"/>
                <w:lang w:val="en-US"/>
              </w:rPr>
              <w:t>Life Cycles in Nature</w:t>
            </w:r>
          </w:p>
        </w:tc>
        <w:tc>
          <w:tcPr>
            <w:tcW w:w="11259" w:type="dxa"/>
          </w:tcPr>
          <w:p w14:paraId="0A09F5DB" w14:textId="7961F983" w:rsidR="005A2AB9" w:rsidRPr="00E65969" w:rsidRDefault="00972089" w:rsidP="00E65969">
            <w:pPr>
              <w:pStyle w:val="NoSpacing"/>
              <w:numPr>
                <w:ilvl w:val="0"/>
                <w:numId w:val="30"/>
              </w:numPr>
              <w:rPr>
                <w:rFonts w:ascii="Arial" w:hAnsi="Arial" w:cs="Arial"/>
                <w:sz w:val="24"/>
                <w:szCs w:val="24"/>
                <w:lang w:val="en-US"/>
              </w:rPr>
            </w:pPr>
            <w:r w:rsidRPr="00E65969">
              <w:rPr>
                <w:rFonts w:ascii="Arial" w:hAnsi="Arial" w:cs="Arial"/>
                <w:sz w:val="24"/>
                <w:szCs w:val="24"/>
              </w:rPr>
              <w:t>I can recognise cycles of life in nature</w:t>
            </w:r>
          </w:p>
        </w:tc>
      </w:tr>
      <w:tr w:rsidR="00E65969" w:rsidRPr="00E65969" w14:paraId="19D67548" w14:textId="77777777" w:rsidTr="00BB6AEC">
        <w:tc>
          <w:tcPr>
            <w:tcW w:w="2689" w:type="dxa"/>
          </w:tcPr>
          <w:p w14:paraId="45E1F818" w14:textId="1B2B45B1" w:rsidR="005A2AB9" w:rsidRPr="00E65969" w:rsidRDefault="00972089" w:rsidP="005A2AB9">
            <w:pPr>
              <w:pStyle w:val="NoSpacing"/>
              <w:rPr>
                <w:rFonts w:ascii="Arial" w:hAnsi="Arial" w:cs="Arial"/>
                <w:b/>
                <w:sz w:val="24"/>
                <w:szCs w:val="24"/>
                <w:lang w:val="en-US"/>
              </w:rPr>
            </w:pPr>
            <w:r w:rsidRPr="00E65969">
              <w:rPr>
                <w:rFonts w:ascii="Arial" w:hAnsi="Arial" w:cs="Arial"/>
                <w:b/>
                <w:sz w:val="24"/>
                <w:szCs w:val="24"/>
                <w:lang w:val="en-US"/>
              </w:rPr>
              <w:t>Growing from Young to Old</w:t>
            </w:r>
          </w:p>
        </w:tc>
        <w:tc>
          <w:tcPr>
            <w:tcW w:w="11259" w:type="dxa"/>
          </w:tcPr>
          <w:p w14:paraId="08F77F2C" w14:textId="21C62DA8" w:rsidR="005A2AB9" w:rsidRPr="00E65969" w:rsidRDefault="00972089" w:rsidP="00E65969">
            <w:pPr>
              <w:pStyle w:val="NoSpacing"/>
              <w:numPr>
                <w:ilvl w:val="0"/>
                <w:numId w:val="30"/>
              </w:numPr>
              <w:rPr>
                <w:rFonts w:ascii="Arial" w:hAnsi="Arial" w:cs="Arial"/>
                <w:sz w:val="24"/>
                <w:szCs w:val="24"/>
                <w:lang w:val="en-US"/>
              </w:rPr>
            </w:pPr>
            <w:r w:rsidRPr="00E65969">
              <w:rPr>
                <w:rFonts w:ascii="Arial" w:hAnsi="Arial" w:cs="Arial"/>
                <w:sz w:val="24"/>
                <w:szCs w:val="24"/>
              </w:rPr>
              <w:t>I can tell you about the natural process of growing from young to old and understand that this is not in my control</w:t>
            </w:r>
            <w:r w:rsidRPr="00E65969">
              <w:rPr>
                <w:rFonts w:ascii="Arial" w:hAnsi="Arial" w:cs="Arial"/>
                <w:sz w:val="24"/>
                <w:szCs w:val="24"/>
              </w:rPr>
              <w:t>.</w:t>
            </w:r>
          </w:p>
        </w:tc>
      </w:tr>
      <w:tr w:rsidR="00E65969" w:rsidRPr="00E65969" w14:paraId="1D0C165C" w14:textId="77777777" w:rsidTr="00BB6AEC">
        <w:tc>
          <w:tcPr>
            <w:tcW w:w="2689" w:type="dxa"/>
          </w:tcPr>
          <w:p w14:paraId="535E0AC5" w14:textId="52104E20" w:rsidR="005A2AB9" w:rsidRPr="00E65969" w:rsidRDefault="00972089" w:rsidP="005A2AB9">
            <w:pPr>
              <w:pStyle w:val="NoSpacing"/>
              <w:rPr>
                <w:rFonts w:ascii="Arial" w:hAnsi="Arial" w:cs="Arial"/>
                <w:b/>
                <w:sz w:val="24"/>
                <w:szCs w:val="24"/>
                <w:lang w:val="en-US"/>
              </w:rPr>
            </w:pPr>
            <w:r w:rsidRPr="00E65969">
              <w:rPr>
                <w:rFonts w:ascii="Arial" w:hAnsi="Arial" w:cs="Arial"/>
                <w:b/>
                <w:sz w:val="24"/>
                <w:szCs w:val="24"/>
                <w:lang w:val="en-US"/>
              </w:rPr>
              <w:t>The Changing Me</w:t>
            </w:r>
          </w:p>
        </w:tc>
        <w:tc>
          <w:tcPr>
            <w:tcW w:w="11259" w:type="dxa"/>
          </w:tcPr>
          <w:p w14:paraId="59D00992" w14:textId="4025C68A" w:rsidR="005A2AB9" w:rsidRPr="00E65969" w:rsidRDefault="00E65969" w:rsidP="00E65969">
            <w:pPr>
              <w:pStyle w:val="NoSpacing"/>
              <w:numPr>
                <w:ilvl w:val="0"/>
                <w:numId w:val="30"/>
              </w:numPr>
              <w:rPr>
                <w:rFonts w:ascii="Arial" w:hAnsi="Arial" w:cs="Arial"/>
                <w:sz w:val="24"/>
                <w:szCs w:val="24"/>
                <w:lang w:val="en-US"/>
              </w:rPr>
            </w:pPr>
            <w:r w:rsidRPr="00E65969">
              <w:rPr>
                <w:rFonts w:ascii="Arial" w:hAnsi="Arial" w:cs="Arial"/>
                <w:sz w:val="24"/>
                <w:szCs w:val="24"/>
              </w:rPr>
              <w:t>I can recognise how my body has changed since I was a baby and where I am on the continuum from young to old</w:t>
            </w:r>
            <w:r w:rsidRPr="00E65969">
              <w:rPr>
                <w:rFonts w:ascii="Arial" w:hAnsi="Arial" w:cs="Arial"/>
                <w:sz w:val="24"/>
                <w:szCs w:val="24"/>
              </w:rPr>
              <w:t>.</w:t>
            </w:r>
          </w:p>
        </w:tc>
      </w:tr>
      <w:tr w:rsidR="00E65969" w:rsidRPr="00E65969" w14:paraId="1731FFE7" w14:textId="77777777" w:rsidTr="00BB6AEC">
        <w:tc>
          <w:tcPr>
            <w:tcW w:w="2689" w:type="dxa"/>
          </w:tcPr>
          <w:p w14:paraId="73C2859C" w14:textId="609E17E8" w:rsidR="005A2AB9" w:rsidRPr="00E65969" w:rsidRDefault="00E65969" w:rsidP="005A2AB9">
            <w:pPr>
              <w:pStyle w:val="NoSpacing"/>
              <w:rPr>
                <w:rFonts w:ascii="Arial" w:hAnsi="Arial" w:cs="Arial"/>
                <w:b/>
                <w:sz w:val="24"/>
                <w:szCs w:val="24"/>
                <w:lang w:val="en-US"/>
              </w:rPr>
            </w:pPr>
            <w:r w:rsidRPr="00E65969">
              <w:rPr>
                <w:rFonts w:ascii="Arial" w:hAnsi="Arial" w:cs="Arial"/>
                <w:b/>
                <w:sz w:val="24"/>
                <w:szCs w:val="24"/>
                <w:lang w:val="en-US"/>
              </w:rPr>
              <w:t>Boys’ and Girls’ Bodies</w:t>
            </w:r>
          </w:p>
        </w:tc>
        <w:tc>
          <w:tcPr>
            <w:tcW w:w="11259" w:type="dxa"/>
          </w:tcPr>
          <w:p w14:paraId="088CA8BD" w14:textId="301A31BA" w:rsidR="005A2AB9" w:rsidRPr="00E65969" w:rsidRDefault="00E65969" w:rsidP="00E65969">
            <w:pPr>
              <w:pStyle w:val="NoSpacing"/>
              <w:numPr>
                <w:ilvl w:val="0"/>
                <w:numId w:val="30"/>
              </w:numPr>
              <w:rPr>
                <w:rFonts w:ascii="Arial" w:hAnsi="Arial" w:cs="Arial"/>
                <w:sz w:val="24"/>
                <w:szCs w:val="24"/>
                <w:lang w:val="en-US"/>
              </w:rPr>
            </w:pPr>
            <w:r w:rsidRPr="00E65969">
              <w:rPr>
                <w:rFonts w:ascii="Arial" w:hAnsi="Arial" w:cs="Arial"/>
                <w:sz w:val="24"/>
                <w:szCs w:val="24"/>
              </w:rPr>
              <w:t>I can recognise the physical differences between boys and girls, use the correct names for parts of the body (penis, anus, testicles, vagina, vulva) and appreciate that some parts of my body are private</w:t>
            </w:r>
            <w:r w:rsidRPr="00E65969">
              <w:rPr>
                <w:rFonts w:ascii="Arial" w:hAnsi="Arial" w:cs="Arial"/>
                <w:sz w:val="24"/>
                <w:szCs w:val="24"/>
              </w:rPr>
              <w:t>.</w:t>
            </w:r>
          </w:p>
        </w:tc>
      </w:tr>
      <w:tr w:rsidR="00E65969" w:rsidRPr="00E65969" w14:paraId="3D6853D5" w14:textId="77777777" w:rsidTr="00BB6AEC">
        <w:tc>
          <w:tcPr>
            <w:tcW w:w="2689" w:type="dxa"/>
          </w:tcPr>
          <w:p w14:paraId="7432FEF5" w14:textId="3EC27881" w:rsidR="005A2AB9" w:rsidRPr="00E65969" w:rsidRDefault="00E65969" w:rsidP="005A2AB9">
            <w:pPr>
              <w:pStyle w:val="NoSpacing"/>
              <w:rPr>
                <w:rFonts w:ascii="Arial" w:hAnsi="Arial" w:cs="Arial"/>
                <w:b/>
                <w:sz w:val="24"/>
                <w:szCs w:val="24"/>
                <w:lang w:val="en-US"/>
              </w:rPr>
            </w:pPr>
            <w:r w:rsidRPr="00E65969">
              <w:rPr>
                <w:rFonts w:ascii="Arial" w:hAnsi="Arial" w:cs="Arial"/>
                <w:b/>
                <w:sz w:val="24"/>
                <w:szCs w:val="24"/>
                <w:lang w:val="en-US"/>
              </w:rPr>
              <w:lastRenderedPageBreak/>
              <w:t>Assertiveness</w:t>
            </w:r>
          </w:p>
        </w:tc>
        <w:tc>
          <w:tcPr>
            <w:tcW w:w="11259" w:type="dxa"/>
          </w:tcPr>
          <w:p w14:paraId="636BE620" w14:textId="226E0AD5" w:rsidR="005A2AB9" w:rsidRPr="00E65969" w:rsidRDefault="00E65969" w:rsidP="00E65969">
            <w:pPr>
              <w:pStyle w:val="NoSpacing"/>
              <w:numPr>
                <w:ilvl w:val="0"/>
                <w:numId w:val="30"/>
              </w:numPr>
              <w:rPr>
                <w:rFonts w:ascii="Arial" w:hAnsi="Arial" w:cs="Arial"/>
                <w:sz w:val="24"/>
                <w:szCs w:val="24"/>
                <w:lang w:val="en-US"/>
              </w:rPr>
            </w:pPr>
            <w:r w:rsidRPr="00E65969">
              <w:rPr>
                <w:rFonts w:ascii="Arial" w:hAnsi="Arial" w:cs="Arial"/>
                <w:sz w:val="24"/>
                <w:szCs w:val="24"/>
              </w:rPr>
              <w:t>I understand there are different types of touch and can tell you which ones I like and don’t like</w:t>
            </w:r>
            <w:r w:rsidRPr="00E65969">
              <w:rPr>
                <w:rFonts w:ascii="Arial" w:hAnsi="Arial" w:cs="Arial"/>
                <w:sz w:val="24"/>
                <w:szCs w:val="24"/>
              </w:rPr>
              <w:t>.</w:t>
            </w:r>
          </w:p>
        </w:tc>
      </w:tr>
      <w:tr w:rsidR="00E65969" w:rsidRPr="00E65969" w14:paraId="01478C86" w14:textId="77777777" w:rsidTr="00BB6AEC">
        <w:tc>
          <w:tcPr>
            <w:tcW w:w="2689" w:type="dxa"/>
          </w:tcPr>
          <w:p w14:paraId="6664F608" w14:textId="6A52D526" w:rsidR="005A2AB9" w:rsidRPr="00E65969" w:rsidRDefault="00E65969" w:rsidP="005A2AB9">
            <w:pPr>
              <w:pStyle w:val="NoSpacing"/>
              <w:rPr>
                <w:rFonts w:ascii="Arial" w:hAnsi="Arial" w:cs="Arial"/>
                <w:b/>
                <w:sz w:val="24"/>
                <w:szCs w:val="24"/>
                <w:lang w:val="en-US"/>
              </w:rPr>
            </w:pPr>
            <w:r w:rsidRPr="00E65969">
              <w:rPr>
                <w:rFonts w:ascii="Arial" w:hAnsi="Arial" w:cs="Arial"/>
                <w:b/>
                <w:sz w:val="24"/>
                <w:szCs w:val="24"/>
                <w:lang w:val="en-US"/>
              </w:rPr>
              <w:t>Looking Ahead</w:t>
            </w:r>
          </w:p>
        </w:tc>
        <w:tc>
          <w:tcPr>
            <w:tcW w:w="11259" w:type="dxa"/>
          </w:tcPr>
          <w:p w14:paraId="4A3F8113" w14:textId="5428C71D" w:rsidR="005A2AB9" w:rsidRPr="00E65969" w:rsidRDefault="00E65969" w:rsidP="00E65969">
            <w:pPr>
              <w:pStyle w:val="NoSpacing"/>
              <w:numPr>
                <w:ilvl w:val="0"/>
                <w:numId w:val="30"/>
              </w:numPr>
              <w:rPr>
                <w:rFonts w:ascii="Arial" w:hAnsi="Arial" w:cs="Arial"/>
                <w:sz w:val="24"/>
                <w:szCs w:val="24"/>
                <w:lang w:val="en-US"/>
              </w:rPr>
            </w:pPr>
            <w:r w:rsidRPr="00E65969">
              <w:rPr>
                <w:rFonts w:ascii="Arial" w:hAnsi="Arial" w:cs="Arial"/>
                <w:sz w:val="24"/>
                <w:szCs w:val="24"/>
              </w:rPr>
              <w:t>I can identify what I am looking forward to when I move to my next class</w:t>
            </w:r>
            <w:r w:rsidRPr="00E65969">
              <w:rPr>
                <w:rFonts w:ascii="Arial" w:hAnsi="Arial" w:cs="Arial"/>
                <w:sz w:val="24"/>
                <w:szCs w:val="24"/>
              </w:rPr>
              <w:t>.</w:t>
            </w:r>
          </w:p>
        </w:tc>
      </w:tr>
      <w:tr w:rsidR="00E65969" w:rsidRPr="00E65969" w14:paraId="1B11E5C2" w14:textId="77777777" w:rsidTr="00BB6AEC">
        <w:tc>
          <w:tcPr>
            <w:tcW w:w="13948" w:type="dxa"/>
            <w:gridSpan w:val="2"/>
            <w:shd w:val="clear" w:color="auto" w:fill="C5E0B3" w:themeFill="accent6" w:themeFillTint="66"/>
          </w:tcPr>
          <w:p w14:paraId="30E6A342" w14:textId="77777777" w:rsidR="005A2AB9" w:rsidRPr="00E65969" w:rsidRDefault="005A2AB9" w:rsidP="005A2AB9">
            <w:pPr>
              <w:pStyle w:val="NoSpacing"/>
              <w:rPr>
                <w:rFonts w:ascii="Arial" w:hAnsi="Arial" w:cs="Arial"/>
                <w:sz w:val="24"/>
                <w:szCs w:val="24"/>
                <w:lang w:val="en-US"/>
              </w:rPr>
            </w:pPr>
            <w:r w:rsidRPr="00E65969">
              <w:rPr>
                <w:rFonts w:ascii="Arial" w:hAnsi="Arial" w:cs="Arial"/>
                <w:sz w:val="24"/>
                <w:szCs w:val="24"/>
                <w:lang w:val="en-US"/>
              </w:rPr>
              <w:t>Assessment milestones</w:t>
            </w:r>
          </w:p>
        </w:tc>
      </w:tr>
      <w:tr w:rsidR="00E65969" w:rsidRPr="00E65969" w14:paraId="015AD126" w14:textId="77777777" w:rsidTr="00C50BAD">
        <w:tc>
          <w:tcPr>
            <w:tcW w:w="13948" w:type="dxa"/>
            <w:gridSpan w:val="2"/>
          </w:tcPr>
          <w:p w14:paraId="0EF8DEC8" w14:textId="77777777" w:rsidR="00701668" w:rsidRPr="00E65969" w:rsidRDefault="00701668" w:rsidP="00701668">
            <w:pPr>
              <w:pStyle w:val="NoSpacing"/>
              <w:ind w:left="1080"/>
              <w:rPr>
                <w:rFonts w:ascii="Arial" w:hAnsi="Arial" w:cs="Arial"/>
                <w:b/>
                <w:sz w:val="24"/>
                <w:szCs w:val="24"/>
                <w:lang w:val="en-US"/>
              </w:rPr>
            </w:pPr>
            <w:r w:rsidRPr="00E65969">
              <w:rPr>
                <w:rFonts w:ascii="Arial" w:hAnsi="Arial" w:cs="Arial"/>
                <w:b/>
                <w:sz w:val="24"/>
                <w:szCs w:val="24"/>
                <w:lang w:val="en-US"/>
              </w:rPr>
              <w:t>Social and Emotional Skills</w:t>
            </w:r>
          </w:p>
          <w:p w14:paraId="7FA42E7F" w14:textId="77777777" w:rsidR="00701668" w:rsidRPr="00E65969" w:rsidRDefault="0097208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understand there are some changes that are outside my control and can recognise how I feel about this</w:t>
            </w:r>
            <w:r w:rsidRPr="00E65969">
              <w:rPr>
                <w:rFonts w:ascii="Arial" w:hAnsi="Arial" w:cs="Arial"/>
                <w:sz w:val="24"/>
                <w:szCs w:val="24"/>
              </w:rPr>
              <w:t>.</w:t>
            </w:r>
          </w:p>
          <w:p w14:paraId="6BC1FD4F" w14:textId="77777777" w:rsidR="00972089" w:rsidRPr="00E65969" w:rsidRDefault="0097208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can identify people I respect who are older than me</w:t>
            </w:r>
            <w:r w:rsidRPr="00E65969">
              <w:rPr>
                <w:rFonts w:ascii="Arial" w:hAnsi="Arial" w:cs="Arial"/>
                <w:sz w:val="24"/>
                <w:szCs w:val="24"/>
              </w:rPr>
              <w:t>.</w:t>
            </w:r>
          </w:p>
          <w:p w14:paraId="2D04685D" w14:textId="77777777" w:rsidR="00E65969" w:rsidRPr="00E65969" w:rsidRDefault="00E6596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feel proud about becoming more independent</w:t>
            </w:r>
            <w:r w:rsidRPr="00E65969">
              <w:rPr>
                <w:rFonts w:ascii="Arial" w:hAnsi="Arial" w:cs="Arial"/>
                <w:sz w:val="24"/>
                <w:szCs w:val="24"/>
              </w:rPr>
              <w:t>.</w:t>
            </w:r>
          </w:p>
          <w:p w14:paraId="5A3F2DF2" w14:textId="77777777" w:rsidR="00E65969" w:rsidRPr="00E65969" w:rsidRDefault="00E6596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can tell you what I like/don’t like about being a boy/girl</w:t>
            </w:r>
            <w:r w:rsidRPr="00E65969">
              <w:rPr>
                <w:rFonts w:ascii="Arial" w:hAnsi="Arial" w:cs="Arial"/>
                <w:sz w:val="24"/>
                <w:szCs w:val="24"/>
              </w:rPr>
              <w:t>.</w:t>
            </w:r>
          </w:p>
          <w:p w14:paraId="2487CB21" w14:textId="77777777" w:rsidR="00E65969" w:rsidRPr="00E65969" w:rsidRDefault="00E6596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am confident to say what I like and don’t like and can ask for help</w:t>
            </w:r>
            <w:r w:rsidRPr="00E65969">
              <w:rPr>
                <w:rFonts w:ascii="Arial" w:hAnsi="Arial" w:cs="Arial"/>
                <w:sz w:val="24"/>
                <w:szCs w:val="24"/>
              </w:rPr>
              <w:t>.</w:t>
            </w:r>
          </w:p>
          <w:p w14:paraId="020B2A1A" w14:textId="3D4BFD82" w:rsidR="00E65969" w:rsidRPr="00E65969" w:rsidRDefault="00E65969" w:rsidP="005A2AB9">
            <w:pPr>
              <w:pStyle w:val="NoSpacing"/>
              <w:numPr>
                <w:ilvl w:val="0"/>
                <w:numId w:val="15"/>
              </w:numPr>
              <w:rPr>
                <w:rFonts w:ascii="Arial" w:hAnsi="Arial" w:cs="Arial"/>
                <w:b/>
                <w:sz w:val="24"/>
                <w:szCs w:val="24"/>
                <w:lang w:val="en-US"/>
              </w:rPr>
            </w:pPr>
            <w:r w:rsidRPr="00E65969">
              <w:rPr>
                <w:rFonts w:ascii="Arial" w:hAnsi="Arial" w:cs="Arial"/>
                <w:sz w:val="24"/>
                <w:szCs w:val="24"/>
              </w:rPr>
              <w:t>I can start to think about changes I will make when I am in Year 3 and know how to go about this</w:t>
            </w:r>
          </w:p>
        </w:tc>
      </w:tr>
    </w:tbl>
    <w:p w14:paraId="1416424A" w14:textId="77777777" w:rsidR="001477DF" w:rsidRPr="00E65969" w:rsidRDefault="001477DF" w:rsidP="001477DF">
      <w:pPr>
        <w:pStyle w:val="NoSpacing"/>
        <w:rPr>
          <w:rFonts w:ascii="Arial" w:hAnsi="Arial" w:cs="Arial"/>
          <w:b/>
          <w:sz w:val="24"/>
          <w:szCs w:val="24"/>
          <w:lang w:val="en-US"/>
        </w:rPr>
      </w:pPr>
    </w:p>
    <w:p w14:paraId="34F9C870" w14:textId="77777777" w:rsidR="001477DF" w:rsidRPr="00E65969" w:rsidRDefault="001477DF" w:rsidP="001477DF">
      <w:pPr>
        <w:pStyle w:val="NoSpacing"/>
        <w:rPr>
          <w:rFonts w:ascii="Arial" w:hAnsi="Arial" w:cs="Arial"/>
          <w:b/>
          <w:sz w:val="24"/>
          <w:szCs w:val="24"/>
          <w:lang w:val="en-US"/>
        </w:rPr>
      </w:pPr>
    </w:p>
    <w:p w14:paraId="6D8B3E8E" w14:textId="77777777" w:rsidR="001477DF" w:rsidRPr="00E65969" w:rsidRDefault="001477DF" w:rsidP="001477DF">
      <w:pPr>
        <w:pStyle w:val="NoSpacing"/>
        <w:rPr>
          <w:rFonts w:ascii="Arial" w:hAnsi="Arial" w:cs="Arial"/>
          <w:b/>
          <w:sz w:val="24"/>
          <w:szCs w:val="24"/>
          <w:lang w:val="en-US"/>
        </w:rPr>
      </w:pPr>
    </w:p>
    <w:p w14:paraId="6A87270E" w14:textId="5DF23DC5" w:rsidR="001477DF" w:rsidRPr="00E65969" w:rsidRDefault="001477DF" w:rsidP="00CE0CCD">
      <w:pPr>
        <w:pStyle w:val="NoSpacing"/>
        <w:rPr>
          <w:rFonts w:ascii="Arial" w:hAnsi="Arial" w:cs="Arial"/>
          <w:b/>
          <w:sz w:val="24"/>
          <w:szCs w:val="24"/>
          <w:lang w:val="en-US"/>
        </w:rPr>
      </w:pPr>
    </w:p>
    <w:sectPr w:rsidR="001477DF" w:rsidRPr="00E65969"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A37CE"/>
    <w:multiLevelType w:val="hybridMultilevel"/>
    <w:tmpl w:val="313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3B051D"/>
    <w:multiLevelType w:val="hybridMultilevel"/>
    <w:tmpl w:val="9B9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B38DC"/>
    <w:multiLevelType w:val="hybridMultilevel"/>
    <w:tmpl w:val="0BB80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72FD9"/>
    <w:multiLevelType w:val="hybridMultilevel"/>
    <w:tmpl w:val="A76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004FA"/>
    <w:multiLevelType w:val="hybridMultilevel"/>
    <w:tmpl w:val="32A4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6612B"/>
    <w:multiLevelType w:val="multilevel"/>
    <w:tmpl w:val="D138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207CB"/>
    <w:multiLevelType w:val="hybridMultilevel"/>
    <w:tmpl w:val="AF74A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CD4850"/>
    <w:multiLevelType w:val="hybridMultilevel"/>
    <w:tmpl w:val="D8C6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0030C0"/>
    <w:multiLevelType w:val="hybridMultilevel"/>
    <w:tmpl w:val="F71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306D4"/>
    <w:multiLevelType w:val="multilevel"/>
    <w:tmpl w:val="3130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22135"/>
    <w:multiLevelType w:val="multilevel"/>
    <w:tmpl w:val="4784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D6299A"/>
    <w:multiLevelType w:val="multilevel"/>
    <w:tmpl w:val="72C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A2627"/>
    <w:multiLevelType w:val="hybridMultilevel"/>
    <w:tmpl w:val="D15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E649C"/>
    <w:multiLevelType w:val="hybridMultilevel"/>
    <w:tmpl w:val="EA5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938B9"/>
    <w:multiLevelType w:val="multilevel"/>
    <w:tmpl w:val="B59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9A7713"/>
    <w:multiLevelType w:val="multilevel"/>
    <w:tmpl w:val="B3A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5"/>
  </w:num>
  <w:num w:numId="5">
    <w:abstractNumId w:val="29"/>
  </w:num>
  <w:num w:numId="6">
    <w:abstractNumId w:val="8"/>
  </w:num>
  <w:num w:numId="7">
    <w:abstractNumId w:val="27"/>
  </w:num>
  <w:num w:numId="8">
    <w:abstractNumId w:val="0"/>
  </w:num>
  <w:num w:numId="9">
    <w:abstractNumId w:val="17"/>
  </w:num>
  <w:num w:numId="10">
    <w:abstractNumId w:val="21"/>
  </w:num>
  <w:num w:numId="11">
    <w:abstractNumId w:val="15"/>
  </w:num>
  <w:num w:numId="12">
    <w:abstractNumId w:val="13"/>
  </w:num>
  <w:num w:numId="13">
    <w:abstractNumId w:val="4"/>
  </w:num>
  <w:num w:numId="14">
    <w:abstractNumId w:val="2"/>
  </w:num>
  <w:num w:numId="15">
    <w:abstractNumId w:val="12"/>
  </w:num>
  <w:num w:numId="16">
    <w:abstractNumId w:val="3"/>
  </w:num>
  <w:num w:numId="17">
    <w:abstractNumId w:val="6"/>
  </w:num>
  <w:num w:numId="18">
    <w:abstractNumId w:val="18"/>
  </w:num>
  <w:num w:numId="19">
    <w:abstractNumId w:val="1"/>
  </w:num>
  <w:num w:numId="20">
    <w:abstractNumId w:val="16"/>
  </w:num>
  <w:num w:numId="21">
    <w:abstractNumId w:val="23"/>
  </w:num>
  <w:num w:numId="22">
    <w:abstractNumId w:val="25"/>
  </w:num>
  <w:num w:numId="23">
    <w:abstractNumId w:val="9"/>
  </w:num>
  <w:num w:numId="24">
    <w:abstractNumId w:val="11"/>
  </w:num>
  <w:num w:numId="25">
    <w:abstractNumId w:val="19"/>
  </w:num>
  <w:num w:numId="26">
    <w:abstractNumId w:val="28"/>
  </w:num>
  <w:num w:numId="27">
    <w:abstractNumId w:val="26"/>
  </w:num>
  <w:num w:numId="28">
    <w:abstractNumId w:val="20"/>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C"/>
    <w:rsid w:val="000115F3"/>
    <w:rsid w:val="000137F7"/>
    <w:rsid w:val="000141E7"/>
    <w:rsid w:val="00020813"/>
    <w:rsid w:val="00036EEB"/>
    <w:rsid w:val="000972B3"/>
    <w:rsid w:val="000C36CF"/>
    <w:rsid w:val="000C4C61"/>
    <w:rsid w:val="000C7B21"/>
    <w:rsid w:val="001477DF"/>
    <w:rsid w:val="001E378B"/>
    <w:rsid w:val="0027352B"/>
    <w:rsid w:val="00276131"/>
    <w:rsid w:val="002D4785"/>
    <w:rsid w:val="002F6DBB"/>
    <w:rsid w:val="00304BC6"/>
    <w:rsid w:val="003070FD"/>
    <w:rsid w:val="00333B84"/>
    <w:rsid w:val="00342CA9"/>
    <w:rsid w:val="003468D1"/>
    <w:rsid w:val="00365A58"/>
    <w:rsid w:val="00370460"/>
    <w:rsid w:val="00384065"/>
    <w:rsid w:val="003C1A90"/>
    <w:rsid w:val="003E760C"/>
    <w:rsid w:val="004044D3"/>
    <w:rsid w:val="00431A71"/>
    <w:rsid w:val="00440BB1"/>
    <w:rsid w:val="004645F1"/>
    <w:rsid w:val="00466A70"/>
    <w:rsid w:val="00467D4F"/>
    <w:rsid w:val="004A35AA"/>
    <w:rsid w:val="004B62DD"/>
    <w:rsid w:val="004C03F1"/>
    <w:rsid w:val="004D589D"/>
    <w:rsid w:val="004E1F59"/>
    <w:rsid w:val="004E35A3"/>
    <w:rsid w:val="004F652A"/>
    <w:rsid w:val="0050458C"/>
    <w:rsid w:val="00513921"/>
    <w:rsid w:val="005209CE"/>
    <w:rsid w:val="00525EC6"/>
    <w:rsid w:val="0053540F"/>
    <w:rsid w:val="0054758D"/>
    <w:rsid w:val="005508B7"/>
    <w:rsid w:val="00563DDC"/>
    <w:rsid w:val="0059464E"/>
    <w:rsid w:val="005A2AB9"/>
    <w:rsid w:val="005B7BE5"/>
    <w:rsid w:val="005C0A42"/>
    <w:rsid w:val="006028AE"/>
    <w:rsid w:val="0060418E"/>
    <w:rsid w:val="006211EB"/>
    <w:rsid w:val="006446C0"/>
    <w:rsid w:val="00652AB8"/>
    <w:rsid w:val="006846FF"/>
    <w:rsid w:val="00695EF1"/>
    <w:rsid w:val="006A58D8"/>
    <w:rsid w:val="006B614E"/>
    <w:rsid w:val="00701668"/>
    <w:rsid w:val="007470C9"/>
    <w:rsid w:val="00750DD3"/>
    <w:rsid w:val="00757C13"/>
    <w:rsid w:val="00780728"/>
    <w:rsid w:val="007840AE"/>
    <w:rsid w:val="00795746"/>
    <w:rsid w:val="00827431"/>
    <w:rsid w:val="008359BB"/>
    <w:rsid w:val="00850A8B"/>
    <w:rsid w:val="008766E8"/>
    <w:rsid w:val="00877378"/>
    <w:rsid w:val="00914639"/>
    <w:rsid w:val="00914BBD"/>
    <w:rsid w:val="00937A94"/>
    <w:rsid w:val="00972089"/>
    <w:rsid w:val="009867D3"/>
    <w:rsid w:val="009D00DA"/>
    <w:rsid w:val="009D7767"/>
    <w:rsid w:val="009F0CDA"/>
    <w:rsid w:val="00A1635B"/>
    <w:rsid w:val="00A21F5F"/>
    <w:rsid w:val="00A253F1"/>
    <w:rsid w:val="00A3232C"/>
    <w:rsid w:val="00A457FA"/>
    <w:rsid w:val="00A80DA5"/>
    <w:rsid w:val="00A86B09"/>
    <w:rsid w:val="00A9473D"/>
    <w:rsid w:val="00AB4F5F"/>
    <w:rsid w:val="00AF13FA"/>
    <w:rsid w:val="00B264CC"/>
    <w:rsid w:val="00B34451"/>
    <w:rsid w:val="00B37364"/>
    <w:rsid w:val="00BA0EB4"/>
    <w:rsid w:val="00BA28CD"/>
    <w:rsid w:val="00C276D6"/>
    <w:rsid w:val="00C521D0"/>
    <w:rsid w:val="00C7262F"/>
    <w:rsid w:val="00CA6729"/>
    <w:rsid w:val="00CE0CCD"/>
    <w:rsid w:val="00CE6D01"/>
    <w:rsid w:val="00D02177"/>
    <w:rsid w:val="00D228A5"/>
    <w:rsid w:val="00D70238"/>
    <w:rsid w:val="00D8347B"/>
    <w:rsid w:val="00DE2C77"/>
    <w:rsid w:val="00DE796C"/>
    <w:rsid w:val="00E460AE"/>
    <w:rsid w:val="00E65969"/>
    <w:rsid w:val="00E74784"/>
    <w:rsid w:val="00EA3994"/>
    <w:rsid w:val="00EA4F82"/>
    <w:rsid w:val="00EC3470"/>
    <w:rsid w:val="00EE2AF8"/>
    <w:rsid w:val="00F253E1"/>
    <w:rsid w:val="00F716A6"/>
    <w:rsid w:val="00F83621"/>
    <w:rsid w:val="00F9213E"/>
    <w:rsid w:val="00FA5AF1"/>
    <w:rsid w:val="00FB1142"/>
    <w:rsid w:val="00FE34F1"/>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character" w:styleId="Emphasis">
    <w:name w:val="Emphasis"/>
    <w:basedOn w:val="DefaultParagraphFont"/>
    <w:uiPriority w:val="20"/>
    <w:qFormat/>
    <w:rsid w:val="00602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1108">
      <w:bodyDiv w:val="1"/>
      <w:marLeft w:val="0"/>
      <w:marRight w:val="0"/>
      <w:marTop w:val="0"/>
      <w:marBottom w:val="0"/>
      <w:divBdr>
        <w:top w:val="none" w:sz="0" w:space="0" w:color="auto"/>
        <w:left w:val="none" w:sz="0" w:space="0" w:color="auto"/>
        <w:bottom w:val="none" w:sz="0" w:space="0" w:color="auto"/>
        <w:right w:val="none" w:sz="0" w:space="0" w:color="auto"/>
      </w:divBdr>
    </w:div>
    <w:div w:id="1145394987">
      <w:bodyDiv w:val="1"/>
      <w:marLeft w:val="0"/>
      <w:marRight w:val="0"/>
      <w:marTop w:val="0"/>
      <w:marBottom w:val="0"/>
      <w:divBdr>
        <w:top w:val="none" w:sz="0" w:space="0" w:color="auto"/>
        <w:left w:val="none" w:sz="0" w:space="0" w:color="auto"/>
        <w:bottom w:val="none" w:sz="0" w:space="0" w:color="auto"/>
        <w:right w:val="none" w:sz="0" w:space="0" w:color="auto"/>
      </w:divBdr>
    </w:div>
    <w:div w:id="1204095684">
      <w:bodyDiv w:val="1"/>
      <w:marLeft w:val="0"/>
      <w:marRight w:val="0"/>
      <w:marTop w:val="0"/>
      <w:marBottom w:val="0"/>
      <w:divBdr>
        <w:top w:val="none" w:sz="0" w:space="0" w:color="auto"/>
        <w:left w:val="none" w:sz="0" w:space="0" w:color="auto"/>
        <w:bottom w:val="none" w:sz="0" w:space="0" w:color="auto"/>
        <w:right w:val="none" w:sz="0" w:space="0" w:color="auto"/>
      </w:divBdr>
    </w:div>
    <w:div w:id="1306810005">
      <w:bodyDiv w:val="1"/>
      <w:marLeft w:val="0"/>
      <w:marRight w:val="0"/>
      <w:marTop w:val="0"/>
      <w:marBottom w:val="0"/>
      <w:divBdr>
        <w:top w:val="none" w:sz="0" w:space="0" w:color="auto"/>
        <w:left w:val="none" w:sz="0" w:space="0" w:color="auto"/>
        <w:bottom w:val="none" w:sz="0" w:space="0" w:color="auto"/>
        <w:right w:val="none" w:sz="0" w:space="0" w:color="auto"/>
      </w:divBdr>
    </w:div>
    <w:div w:id="1314484651">
      <w:bodyDiv w:val="1"/>
      <w:marLeft w:val="0"/>
      <w:marRight w:val="0"/>
      <w:marTop w:val="0"/>
      <w:marBottom w:val="0"/>
      <w:divBdr>
        <w:top w:val="none" w:sz="0" w:space="0" w:color="auto"/>
        <w:left w:val="none" w:sz="0" w:space="0" w:color="auto"/>
        <w:bottom w:val="none" w:sz="0" w:space="0" w:color="auto"/>
        <w:right w:val="none" w:sz="0" w:space="0" w:color="auto"/>
      </w:divBdr>
    </w:div>
    <w:div w:id="1348364583">
      <w:bodyDiv w:val="1"/>
      <w:marLeft w:val="0"/>
      <w:marRight w:val="0"/>
      <w:marTop w:val="0"/>
      <w:marBottom w:val="0"/>
      <w:divBdr>
        <w:top w:val="none" w:sz="0" w:space="0" w:color="auto"/>
        <w:left w:val="none" w:sz="0" w:space="0" w:color="auto"/>
        <w:bottom w:val="none" w:sz="0" w:space="0" w:color="auto"/>
        <w:right w:val="none" w:sz="0" w:space="0" w:color="auto"/>
      </w:divBdr>
    </w:div>
    <w:div w:id="1628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R.Sawkins</cp:lastModifiedBy>
  <cp:revision>19</cp:revision>
  <dcterms:created xsi:type="dcterms:W3CDTF">2023-04-05T08:56:00Z</dcterms:created>
  <dcterms:modified xsi:type="dcterms:W3CDTF">2023-04-11T09:04:00Z</dcterms:modified>
</cp:coreProperties>
</file>